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0D61" w14:textId="1F1B6853" w:rsidR="00655535" w:rsidRPr="000C5093" w:rsidRDefault="00655535" w:rsidP="00655535">
      <w:pPr>
        <w:pStyle w:val="NoSpacing"/>
        <w:jc w:val="center"/>
        <w:rPr>
          <w:rFonts w:ascii="Algerian" w:hAnsi="Algerian"/>
          <w:b/>
          <w:sz w:val="66"/>
          <w:szCs w:val="66"/>
        </w:rPr>
      </w:pPr>
      <w:r w:rsidRPr="000C5093">
        <w:rPr>
          <w:rFonts w:ascii="Algerian" w:hAnsi="Algerian"/>
          <w:b/>
          <w:sz w:val="66"/>
          <w:szCs w:val="66"/>
        </w:rPr>
        <w:t>Brooklyn torah gazette</w:t>
      </w:r>
    </w:p>
    <w:p w14:paraId="2DF020CD" w14:textId="44B61E63" w:rsidR="00655535" w:rsidRPr="0039372F" w:rsidRDefault="00E057B3" w:rsidP="00BD325B">
      <w:pPr>
        <w:pStyle w:val="NoSpacing"/>
        <w:jc w:val="center"/>
        <w:rPr>
          <w:rFonts w:ascii="Algerian" w:hAnsi="Algerian" w:cstheme="majorBidi"/>
          <w:b/>
          <w:bCs/>
          <w:sz w:val="66"/>
          <w:szCs w:val="66"/>
        </w:rPr>
      </w:pPr>
      <w:r w:rsidRPr="0039372F">
        <w:rPr>
          <w:rFonts w:ascii="Algerian" w:hAnsi="Algerian" w:cstheme="majorBidi"/>
          <w:b/>
          <w:bCs/>
          <w:sz w:val="66"/>
          <w:szCs w:val="66"/>
        </w:rPr>
        <w:t xml:space="preserve">For </w:t>
      </w:r>
      <w:proofErr w:type="spellStart"/>
      <w:r w:rsidR="0071482B" w:rsidRPr="0039372F">
        <w:rPr>
          <w:rFonts w:ascii="Algerian" w:hAnsi="Algerian" w:cstheme="majorBidi"/>
          <w:b/>
          <w:bCs/>
          <w:sz w:val="66"/>
          <w:szCs w:val="66"/>
        </w:rPr>
        <w:t>parshas</w:t>
      </w:r>
      <w:proofErr w:type="spellEnd"/>
      <w:r w:rsidR="0071482B" w:rsidRPr="0039372F">
        <w:rPr>
          <w:rFonts w:ascii="Algerian" w:hAnsi="Algerian" w:cstheme="majorBidi"/>
          <w:b/>
          <w:bCs/>
          <w:sz w:val="66"/>
          <w:szCs w:val="66"/>
        </w:rPr>
        <w:t xml:space="preserve"> </w:t>
      </w:r>
      <w:proofErr w:type="spellStart"/>
      <w:r w:rsidR="0039372F" w:rsidRPr="0039372F">
        <w:rPr>
          <w:rFonts w:ascii="Algerian" w:hAnsi="Algerian" w:cstheme="majorBidi"/>
          <w:b/>
          <w:bCs/>
          <w:sz w:val="66"/>
          <w:szCs w:val="66"/>
        </w:rPr>
        <w:t>toldos</w:t>
      </w:r>
      <w:proofErr w:type="spellEnd"/>
      <w:r w:rsidR="00643E70" w:rsidRPr="0039372F">
        <w:rPr>
          <w:rFonts w:ascii="Algerian" w:hAnsi="Algerian" w:cstheme="majorBidi"/>
          <w:b/>
          <w:bCs/>
          <w:sz w:val="66"/>
          <w:szCs w:val="66"/>
        </w:rPr>
        <w:t xml:space="preserve"> 5783</w:t>
      </w:r>
    </w:p>
    <w:p w14:paraId="702714CA" w14:textId="2377B536" w:rsidR="00FA4B36" w:rsidRDefault="00862016" w:rsidP="00BD325B">
      <w:pPr>
        <w:pStyle w:val="NoSpacing"/>
        <w:jc w:val="center"/>
        <w:rPr>
          <w:rFonts w:asciiTheme="majorBidi" w:hAnsiTheme="majorBidi" w:cstheme="majorBidi"/>
          <w:sz w:val="28"/>
          <w:szCs w:val="28"/>
        </w:rPr>
      </w:pPr>
      <w:r w:rsidRPr="00A925FA">
        <w:rPr>
          <w:rFonts w:asciiTheme="majorBidi" w:hAnsiTheme="majorBidi" w:cstheme="majorBidi"/>
          <w:sz w:val="28"/>
          <w:szCs w:val="28"/>
        </w:rPr>
        <w:t xml:space="preserve">Volume </w:t>
      </w:r>
      <w:r w:rsidR="00643E70">
        <w:rPr>
          <w:rFonts w:asciiTheme="majorBidi" w:hAnsiTheme="majorBidi" w:cstheme="majorBidi"/>
          <w:sz w:val="28"/>
          <w:szCs w:val="28"/>
        </w:rPr>
        <w:t>7</w:t>
      </w:r>
      <w:r w:rsidRPr="00A925FA">
        <w:rPr>
          <w:rFonts w:asciiTheme="majorBidi" w:hAnsiTheme="majorBidi" w:cstheme="majorBidi"/>
          <w:sz w:val="28"/>
          <w:szCs w:val="28"/>
        </w:rPr>
        <w:t xml:space="preserve">, Issue </w:t>
      </w:r>
      <w:r w:rsidR="0039372F">
        <w:rPr>
          <w:rFonts w:asciiTheme="majorBidi" w:hAnsiTheme="majorBidi" w:cstheme="majorBidi"/>
          <w:sz w:val="28"/>
          <w:szCs w:val="28"/>
        </w:rPr>
        <w:t>10</w:t>
      </w:r>
      <w:r w:rsidR="0033425A" w:rsidRPr="00A925FA">
        <w:rPr>
          <w:rFonts w:asciiTheme="majorBidi" w:hAnsiTheme="majorBidi" w:cstheme="majorBidi"/>
          <w:sz w:val="28"/>
          <w:szCs w:val="28"/>
        </w:rPr>
        <w:t xml:space="preserve"> (Whole Number </w:t>
      </w:r>
      <w:r w:rsidR="008305DD">
        <w:rPr>
          <w:rFonts w:asciiTheme="majorBidi" w:hAnsiTheme="majorBidi" w:cstheme="majorBidi"/>
          <w:sz w:val="28"/>
          <w:szCs w:val="28"/>
        </w:rPr>
        <w:t>3</w:t>
      </w:r>
      <w:r w:rsidR="00825DD9">
        <w:rPr>
          <w:rFonts w:asciiTheme="majorBidi" w:hAnsiTheme="majorBidi" w:cstheme="majorBidi"/>
          <w:sz w:val="28"/>
          <w:szCs w:val="28"/>
        </w:rPr>
        <w:t>1</w:t>
      </w:r>
      <w:r w:rsidR="0039372F">
        <w:rPr>
          <w:rFonts w:asciiTheme="majorBidi" w:hAnsiTheme="majorBidi" w:cstheme="majorBidi"/>
          <w:sz w:val="28"/>
          <w:szCs w:val="28"/>
        </w:rPr>
        <w:t>7</w:t>
      </w:r>
      <w:r w:rsidR="00FE1410" w:rsidRPr="00A925FA">
        <w:rPr>
          <w:rFonts w:asciiTheme="majorBidi" w:hAnsiTheme="majorBidi" w:cstheme="majorBidi"/>
          <w:sz w:val="28"/>
          <w:szCs w:val="28"/>
        </w:rPr>
        <w:t>)</w:t>
      </w:r>
      <w:r w:rsidR="00C3749B" w:rsidRPr="00A925FA">
        <w:rPr>
          <w:rFonts w:asciiTheme="majorBidi" w:hAnsiTheme="majorBidi" w:cstheme="majorBidi"/>
          <w:sz w:val="28"/>
          <w:szCs w:val="28"/>
        </w:rPr>
        <w:t xml:space="preserve"> </w:t>
      </w:r>
      <w:r w:rsidR="00A35809">
        <w:rPr>
          <w:rFonts w:asciiTheme="majorBidi" w:hAnsiTheme="majorBidi" w:cstheme="majorBidi"/>
          <w:sz w:val="28"/>
          <w:szCs w:val="28"/>
        </w:rPr>
        <w:t>2</w:t>
      </w:r>
      <w:r w:rsidR="008C74F1">
        <w:rPr>
          <w:rFonts w:asciiTheme="majorBidi" w:hAnsiTheme="majorBidi" w:cstheme="majorBidi"/>
          <w:sz w:val="28"/>
          <w:szCs w:val="28"/>
        </w:rPr>
        <w:t xml:space="preserve"> </w:t>
      </w:r>
      <w:r w:rsidR="0039372F">
        <w:rPr>
          <w:rFonts w:asciiTheme="majorBidi" w:hAnsiTheme="majorBidi" w:cstheme="majorBidi"/>
          <w:sz w:val="28"/>
          <w:szCs w:val="28"/>
        </w:rPr>
        <w:t>Kislev</w:t>
      </w:r>
      <w:r w:rsidR="00FE1410" w:rsidRPr="00A925FA">
        <w:rPr>
          <w:rFonts w:asciiTheme="majorBidi" w:hAnsiTheme="majorBidi" w:cstheme="majorBidi"/>
          <w:sz w:val="28"/>
          <w:szCs w:val="28"/>
        </w:rPr>
        <w:t xml:space="preserve"> 578</w:t>
      </w:r>
      <w:r w:rsidR="00643E70">
        <w:rPr>
          <w:rFonts w:asciiTheme="majorBidi" w:hAnsiTheme="majorBidi" w:cstheme="majorBidi"/>
          <w:sz w:val="28"/>
          <w:szCs w:val="28"/>
        </w:rPr>
        <w:t>3</w:t>
      </w:r>
      <w:r w:rsidR="00F4032E" w:rsidRPr="00A925FA">
        <w:rPr>
          <w:rFonts w:asciiTheme="majorBidi" w:hAnsiTheme="majorBidi" w:cstheme="majorBidi"/>
          <w:sz w:val="28"/>
          <w:szCs w:val="28"/>
        </w:rPr>
        <w:t xml:space="preserve">/ </w:t>
      </w:r>
      <w:r w:rsidR="00BC7CED">
        <w:rPr>
          <w:rFonts w:asciiTheme="majorBidi" w:hAnsiTheme="majorBidi" w:cstheme="majorBidi"/>
          <w:sz w:val="28"/>
          <w:szCs w:val="28"/>
        </w:rPr>
        <w:t>Novem</w:t>
      </w:r>
      <w:r w:rsidR="0071482B">
        <w:rPr>
          <w:rFonts w:asciiTheme="majorBidi" w:hAnsiTheme="majorBidi" w:cstheme="majorBidi"/>
          <w:sz w:val="28"/>
          <w:szCs w:val="28"/>
        </w:rPr>
        <w:t xml:space="preserve">ber </w:t>
      </w:r>
      <w:r w:rsidR="0039372F">
        <w:rPr>
          <w:rFonts w:asciiTheme="majorBidi" w:hAnsiTheme="majorBidi" w:cstheme="majorBidi"/>
          <w:sz w:val="28"/>
          <w:szCs w:val="28"/>
        </w:rPr>
        <w:t>26</w:t>
      </w:r>
      <w:r w:rsidR="00CE3B4D" w:rsidRPr="00A925FA">
        <w:rPr>
          <w:rFonts w:asciiTheme="majorBidi" w:hAnsiTheme="majorBidi" w:cstheme="majorBidi"/>
          <w:sz w:val="28"/>
          <w:szCs w:val="28"/>
        </w:rPr>
        <w:t>, 202</w:t>
      </w:r>
      <w:r w:rsidR="00EB346D" w:rsidRPr="00A925FA">
        <w:rPr>
          <w:rFonts w:asciiTheme="majorBidi" w:hAnsiTheme="majorBidi" w:cstheme="majorBidi"/>
          <w:sz w:val="28"/>
          <w:szCs w:val="28"/>
        </w:rPr>
        <w:t>2</w:t>
      </w:r>
    </w:p>
    <w:p w14:paraId="75B4A956" w14:textId="77777777" w:rsidR="004C1F93" w:rsidRPr="000433D6"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Nechama</w:t>
      </w:r>
      <w:proofErr w:type="spellEnd"/>
      <w:r w:rsidRPr="000433D6">
        <w:rPr>
          <w:rFonts w:ascii="Times New Roman" w:hAnsi="Times New Roman"/>
          <w:b/>
          <w:color w:val="000000"/>
          <w:sz w:val="28"/>
          <w:szCs w:val="28"/>
        </w:rPr>
        <w:t xml:space="preserve"> bas R’ </w:t>
      </w:r>
      <w:proofErr w:type="spellStart"/>
      <w:r w:rsidRPr="000433D6">
        <w:rPr>
          <w:rFonts w:ascii="Times New Roman" w:hAnsi="Times New Roman"/>
          <w:b/>
          <w:color w:val="000000"/>
          <w:sz w:val="28"/>
          <w:szCs w:val="28"/>
        </w:rPr>
        <w:t>Noach</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a”h</w:t>
      </w:r>
      <w:proofErr w:type="spellEnd"/>
    </w:p>
    <w:p w14:paraId="2ED14992" w14:textId="77777777" w:rsidR="004C1F93" w:rsidRPr="002A7FE8" w:rsidRDefault="004C1F93" w:rsidP="004C1F93">
      <w:pPr>
        <w:pStyle w:val="NoSpacing"/>
        <w:rPr>
          <w:sz w:val="4"/>
          <w:szCs w:val="4"/>
        </w:rPr>
      </w:pPr>
    </w:p>
    <w:p w14:paraId="2E002D4C" w14:textId="77777777" w:rsidR="004C1F93" w:rsidRDefault="004C1F93" w:rsidP="004C1F93">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57D68C7B" w14:textId="4A82C6B6" w:rsidR="0039372F" w:rsidRDefault="004C1F93" w:rsidP="004C1F93">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14:paraId="28CFDDCB" w14:textId="77777777" w:rsidR="0039372F" w:rsidRPr="00636A70" w:rsidRDefault="0039372F" w:rsidP="0039372F">
      <w:pPr>
        <w:pStyle w:val="NoSpacing"/>
        <w:jc w:val="center"/>
        <w:rPr>
          <w:rFonts w:asciiTheme="majorBidi" w:hAnsiTheme="majorBidi" w:cstheme="majorBidi"/>
          <w:b/>
          <w:bCs/>
          <w:sz w:val="72"/>
          <w:szCs w:val="72"/>
        </w:rPr>
      </w:pPr>
      <w:r w:rsidRPr="00636A70">
        <w:rPr>
          <w:rFonts w:asciiTheme="majorBidi" w:hAnsiTheme="majorBidi" w:cstheme="majorBidi"/>
          <w:b/>
          <w:bCs/>
          <w:sz w:val="72"/>
          <w:szCs w:val="72"/>
        </w:rPr>
        <w:t xml:space="preserve">Honesty is Not </w:t>
      </w:r>
    </w:p>
    <w:p w14:paraId="497C7050" w14:textId="77777777" w:rsidR="0039372F" w:rsidRPr="00636A70" w:rsidRDefault="0039372F" w:rsidP="0039372F">
      <w:pPr>
        <w:pStyle w:val="NoSpacing"/>
        <w:jc w:val="center"/>
        <w:rPr>
          <w:rFonts w:asciiTheme="majorBidi" w:hAnsiTheme="majorBidi" w:cstheme="majorBidi"/>
          <w:b/>
          <w:bCs/>
          <w:sz w:val="72"/>
          <w:szCs w:val="72"/>
        </w:rPr>
      </w:pPr>
      <w:r w:rsidRPr="00636A70">
        <w:rPr>
          <w:rFonts w:asciiTheme="majorBidi" w:hAnsiTheme="majorBidi" w:cstheme="majorBidi"/>
          <w:b/>
          <w:bCs/>
          <w:sz w:val="72"/>
          <w:szCs w:val="72"/>
        </w:rPr>
        <w:t>The Best Policy!</w:t>
      </w:r>
    </w:p>
    <w:p w14:paraId="45ED9669" w14:textId="77777777" w:rsidR="0039372F" w:rsidRPr="00156D01" w:rsidRDefault="0039372F" w:rsidP="0039372F">
      <w:pPr>
        <w:pStyle w:val="NoSpacing"/>
        <w:jc w:val="center"/>
        <w:rPr>
          <w:rFonts w:asciiTheme="majorBidi" w:hAnsiTheme="majorBidi" w:cstheme="majorBidi"/>
          <w:b/>
          <w:bCs/>
          <w:sz w:val="36"/>
          <w:szCs w:val="36"/>
        </w:rPr>
      </w:pPr>
      <w:r w:rsidRPr="00156D01">
        <w:rPr>
          <w:rFonts w:asciiTheme="majorBidi" w:hAnsiTheme="majorBidi" w:cstheme="majorBidi"/>
          <w:b/>
          <w:bCs/>
          <w:sz w:val="36"/>
          <w:szCs w:val="36"/>
        </w:rPr>
        <w:t>By Daniel Keren</w:t>
      </w:r>
    </w:p>
    <w:p w14:paraId="46B022D2" w14:textId="77777777" w:rsidR="0039372F" w:rsidRPr="00156D01" w:rsidRDefault="0039372F" w:rsidP="0039372F">
      <w:pPr>
        <w:pStyle w:val="NoSpacing"/>
        <w:jc w:val="center"/>
        <w:rPr>
          <w:rFonts w:asciiTheme="majorBidi" w:hAnsiTheme="majorBidi" w:cstheme="majorBidi"/>
          <w:sz w:val="28"/>
          <w:szCs w:val="28"/>
        </w:rPr>
      </w:pPr>
    </w:p>
    <w:p w14:paraId="6E34A29C" w14:textId="77777777" w:rsidR="0039372F" w:rsidRPr="00156D01" w:rsidRDefault="0039372F" w:rsidP="0039372F">
      <w:pPr>
        <w:pStyle w:val="NoSpacing"/>
        <w:jc w:val="center"/>
        <w:rPr>
          <w:rFonts w:asciiTheme="majorBidi" w:hAnsiTheme="majorBidi" w:cstheme="majorBidi"/>
          <w:sz w:val="28"/>
          <w:szCs w:val="28"/>
        </w:rPr>
      </w:pPr>
      <w:r w:rsidRPr="00156D01">
        <w:rPr>
          <w:rFonts w:asciiTheme="majorBidi" w:hAnsiTheme="majorBidi" w:cstheme="majorBidi"/>
          <w:noProof/>
          <w:sz w:val="28"/>
          <w:szCs w:val="28"/>
        </w:rPr>
        <w:drawing>
          <wp:inline distT="0" distB="0" distL="0" distR="0" wp14:anchorId="3B1EB86B" wp14:editId="2495C367">
            <wp:extent cx="2476500" cy="2886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76500" cy="2886075"/>
                    </a:xfrm>
                    <a:prstGeom prst="rect">
                      <a:avLst/>
                    </a:prstGeom>
                  </pic:spPr>
                </pic:pic>
              </a:graphicData>
            </a:graphic>
          </wp:inline>
        </w:drawing>
      </w:r>
    </w:p>
    <w:p w14:paraId="744F3015" w14:textId="77777777" w:rsidR="0039372F" w:rsidRPr="00156D01" w:rsidRDefault="0039372F" w:rsidP="0039372F">
      <w:pPr>
        <w:pStyle w:val="NoSpacing"/>
        <w:jc w:val="center"/>
        <w:rPr>
          <w:rFonts w:asciiTheme="majorBidi" w:hAnsiTheme="majorBidi" w:cstheme="majorBidi"/>
          <w:b/>
          <w:bCs/>
          <w:sz w:val="28"/>
          <w:szCs w:val="28"/>
        </w:rPr>
      </w:pPr>
      <w:r w:rsidRPr="00156D01">
        <w:rPr>
          <w:rFonts w:asciiTheme="majorBidi" w:hAnsiTheme="majorBidi" w:cstheme="majorBidi"/>
          <w:b/>
          <w:bCs/>
          <w:sz w:val="28"/>
          <w:szCs w:val="28"/>
        </w:rPr>
        <w:t xml:space="preserve">Rabbi </w:t>
      </w:r>
      <w:proofErr w:type="spellStart"/>
      <w:r w:rsidRPr="00156D01">
        <w:rPr>
          <w:rFonts w:asciiTheme="majorBidi" w:hAnsiTheme="majorBidi" w:cstheme="majorBidi"/>
          <w:b/>
          <w:bCs/>
          <w:sz w:val="28"/>
          <w:szCs w:val="28"/>
        </w:rPr>
        <w:t>Shlomo</w:t>
      </w:r>
      <w:proofErr w:type="spellEnd"/>
      <w:r w:rsidRPr="00156D01">
        <w:rPr>
          <w:rFonts w:asciiTheme="majorBidi" w:hAnsiTheme="majorBidi" w:cstheme="majorBidi"/>
          <w:b/>
          <w:bCs/>
          <w:sz w:val="28"/>
          <w:szCs w:val="28"/>
        </w:rPr>
        <w:t xml:space="preserve"> Farhi</w:t>
      </w:r>
    </w:p>
    <w:p w14:paraId="1CF487BF" w14:textId="77777777" w:rsidR="0039372F" w:rsidRDefault="0039372F" w:rsidP="0039372F">
      <w:pPr>
        <w:pStyle w:val="NoSpacing"/>
        <w:jc w:val="both"/>
        <w:rPr>
          <w:rFonts w:asciiTheme="majorBidi" w:hAnsiTheme="majorBidi" w:cstheme="majorBidi"/>
          <w:sz w:val="28"/>
          <w:szCs w:val="28"/>
        </w:rPr>
      </w:pPr>
    </w:p>
    <w:p w14:paraId="6C087670" w14:textId="77777777" w:rsidR="0039372F" w:rsidRDefault="0039372F" w:rsidP="0039372F">
      <w:pPr>
        <w:pStyle w:val="NoSpacing"/>
        <w:jc w:val="both"/>
        <w:rPr>
          <w:rFonts w:asciiTheme="majorBidi" w:hAnsiTheme="majorBidi" w:cstheme="majorBidi"/>
          <w:sz w:val="28"/>
          <w:szCs w:val="28"/>
        </w:rPr>
      </w:pPr>
      <w:r>
        <w:rPr>
          <w:rFonts w:asciiTheme="majorBidi" w:hAnsiTheme="majorBidi" w:cstheme="majorBidi"/>
          <w:sz w:val="28"/>
          <w:szCs w:val="28"/>
        </w:rPr>
        <w:tab/>
        <w:t xml:space="preserve">Yeah, I like creating headlines that I hope will catch the reader’s eyes and make him or her read my column. This headline – “Honesty is Not the Best Policy!” was inspired by a story I recently heard on a podcast by Rabbi </w:t>
      </w:r>
      <w:proofErr w:type="spellStart"/>
      <w:r>
        <w:rPr>
          <w:rFonts w:asciiTheme="majorBidi" w:hAnsiTheme="majorBidi" w:cstheme="majorBidi"/>
          <w:sz w:val="28"/>
          <w:szCs w:val="28"/>
        </w:rPr>
        <w:t>Shlomo</w:t>
      </w:r>
      <w:proofErr w:type="spellEnd"/>
      <w:r>
        <w:rPr>
          <w:rFonts w:asciiTheme="majorBidi" w:hAnsiTheme="majorBidi" w:cstheme="majorBidi"/>
          <w:sz w:val="28"/>
          <w:szCs w:val="28"/>
        </w:rPr>
        <w:t xml:space="preserve"> Farhi that can be found on either Torahanytime.com or </w:t>
      </w:r>
      <w:proofErr w:type="spellStart"/>
      <w:r>
        <w:rPr>
          <w:rFonts w:asciiTheme="majorBidi" w:hAnsiTheme="majorBidi" w:cstheme="majorBidi"/>
          <w:sz w:val="28"/>
          <w:szCs w:val="28"/>
        </w:rPr>
        <w:t>Chazak</w:t>
      </w:r>
      <w:proofErr w:type="spellEnd"/>
      <w:r>
        <w:rPr>
          <w:rFonts w:asciiTheme="majorBidi" w:hAnsiTheme="majorBidi" w:cstheme="majorBidi"/>
          <w:sz w:val="28"/>
          <w:szCs w:val="28"/>
        </w:rPr>
        <w:t xml:space="preserve">. You can access this particular 26- minute lecture by googling – </w:t>
      </w:r>
      <w:proofErr w:type="spellStart"/>
      <w:r>
        <w:rPr>
          <w:rFonts w:asciiTheme="majorBidi" w:hAnsiTheme="majorBidi" w:cstheme="majorBidi"/>
          <w:sz w:val="28"/>
          <w:szCs w:val="28"/>
        </w:rPr>
        <w:t>Noach</w:t>
      </w:r>
      <w:proofErr w:type="spellEnd"/>
      <w:r>
        <w:rPr>
          <w:rFonts w:asciiTheme="majorBidi" w:hAnsiTheme="majorBidi" w:cstheme="majorBidi"/>
          <w:sz w:val="28"/>
          <w:szCs w:val="28"/>
        </w:rPr>
        <w:t xml:space="preserve"> And Nothing But the Truth.</w:t>
      </w:r>
    </w:p>
    <w:p w14:paraId="1BB48E8A" w14:textId="35F34284" w:rsidR="0039372F" w:rsidRDefault="0039372F" w:rsidP="0039372F">
      <w:pPr>
        <w:pStyle w:val="NoSpacing"/>
        <w:ind w:firstLine="720"/>
        <w:jc w:val="both"/>
        <w:rPr>
          <w:rFonts w:asciiTheme="majorBidi" w:hAnsiTheme="majorBidi" w:cstheme="majorBidi"/>
          <w:color w:val="000000" w:themeColor="text1"/>
          <w:sz w:val="28"/>
          <w:szCs w:val="28"/>
        </w:rPr>
      </w:pPr>
      <w:r w:rsidRPr="00BF6EF8">
        <w:rPr>
          <w:rFonts w:asciiTheme="majorBidi" w:hAnsiTheme="majorBidi" w:cstheme="majorBidi"/>
          <w:color w:val="000000" w:themeColor="text1"/>
          <w:sz w:val="28"/>
          <w:szCs w:val="28"/>
        </w:rPr>
        <w:lastRenderedPageBreak/>
        <w:t xml:space="preserve">Rabbi </w:t>
      </w:r>
      <w:proofErr w:type="spellStart"/>
      <w:r w:rsidRPr="00BF6EF8">
        <w:rPr>
          <w:rFonts w:asciiTheme="majorBidi" w:hAnsiTheme="majorBidi" w:cstheme="majorBidi"/>
          <w:color w:val="000000" w:themeColor="text1"/>
          <w:sz w:val="28"/>
          <w:szCs w:val="28"/>
        </w:rPr>
        <w:t>Shlomo</w:t>
      </w:r>
      <w:proofErr w:type="spellEnd"/>
      <w:r w:rsidRPr="00BF6EF8">
        <w:rPr>
          <w:rFonts w:asciiTheme="majorBidi" w:hAnsiTheme="majorBidi" w:cstheme="majorBidi"/>
          <w:color w:val="000000" w:themeColor="text1"/>
          <w:sz w:val="28"/>
          <w:szCs w:val="28"/>
        </w:rPr>
        <w:t xml:space="preserve"> Farhi is a world-renowned speaker and educator, known for his magnetism and personable style. He was born in Israel and raised in the Syrian community of Deal, New Jersey, in a home saturated in Torah, </w:t>
      </w:r>
      <w:proofErr w:type="spellStart"/>
      <w:r>
        <w:rPr>
          <w:rFonts w:asciiTheme="majorBidi" w:hAnsiTheme="majorBidi" w:cstheme="majorBidi"/>
          <w:color w:val="000000" w:themeColor="text1"/>
          <w:sz w:val="28"/>
          <w:szCs w:val="28"/>
        </w:rPr>
        <w:t>c</w:t>
      </w:r>
      <w:r w:rsidRPr="00BF6EF8">
        <w:rPr>
          <w:rFonts w:asciiTheme="majorBidi" w:hAnsiTheme="majorBidi" w:cstheme="majorBidi"/>
          <w:color w:val="000000" w:themeColor="text1"/>
          <w:sz w:val="28"/>
          <w:szCs w:val="28"/>
        </w:rPr>
        <w:t>hesed</w:t>
      </w:r>
      <w:proofErr w:type="spellEnd"/>
      <w:r w:rsidRPr="00BF6EF8">
        <w:rPr>
          <w:rFonts w:asciiTheme="majorBidi" w:hAnsiTheme="majorBidi" w:cstheme="majorBidi"/>
          <w:color w:val="000000" w:themeColor="text1"/>
          <w:sz w:val="28"/>
          <w:szCs w:val="28"/>
        </w:rPr>
        <w:t xml:space="preserve"> and tradition. He studied in top yeshivot including </w:t>
      </w:r>
      <w:proofErr w:type="spellStart"/>
      <w:r w:rsidRPr="00BF6EF8">
        <w:rPr>
          <w:rFonts w:asciiTheme="majorBidi" w:hAnsiTheme="majorBidi" w:cstheme="majorBidi"/>
          <w:color w:val="000000" w:themeColor="text1"/>
          <w:sz w:val="28"/>
          <w:szCs w:val="28"/>
        </w:rPr>
        <w:t>Rav</w:t>
      </w:r>
      <w:proofErr w:type="spellEnd"/>
      <w:r>
        <w:rPr>
          <w:rFonts w:asciiTheme="majorBidi" w:hAnsiTheme="majorBidi" w:cstheme="majorBidi"/>
          <w:color w:val="000000" w:themeColor="text1"/>
          <w:sz w:val="28"/>
          <w:szCs w:val="28"/>
        </w:rPr>
        <w:t xml:space="preserve"> </w:t>
      </w:r>
      <w:proofErr w:type="spellStart"/>
      <w:r w:rsidRPr="00BF6EF8">
        <w:rPr>
          <w:rFonts w:asciiTheme="majorBidi" w:hAnsiTheme="majorBidi" w:cstheme="majorBidi"/>
          <w:color w:val="000000" w:themeColor="text1"/>
          <w:sz w:val="28"/>
          <w:szCs w:val="28"/>
        </w:rPr>
        <w:t>Tzvi</w:t>
      </w:r>
      <w:proofErr w:type="spellEnd"/>
      <w:r w:rsidRPr="00BF6EF8">
        <w:rPr>
          <w:rFonts w:asciiTheme="majorBidi" w:hAnsiTheme="majorBidi" w:cstheme="majorBidi"/>
          <w:color w:val="000000" w:themeColor="text1"/>
          <w:sz w:val="28"/>
          <w:szCs w:val="28"/>
        </w:rPr>
        <w:t xml:space="preserve"> Kaplan, Mir, and Lakewood, and he obtained his rabbinical ordination from the Jerusalem Kollel of </w:t>
      </w:r>
      <w:proofErr w:type="spellStart"/>
      <w:r w:rsidRPr="00BF6EF8">
        <w:rPr>
          <w:rFonts w:asciiTheme="majorBidi" w:hAnsiTheme="majorBidi" w:cstheme="majorBidi"/>
          <w:color w:val="000000" w:themeColor="text1"/>
          <w:sz w:val="28"/>
          <w:szCs w:val="28"/>
        </w:rPr>
        <w:t>Rav</w:t>
      </w:r>
      <w:proofErr w:type="spellEnd"/>
      <w:r w:rsidRPr="00BF6EF8">
        <w:rPr>
          <w:rFonts w:asciiTheme="majorBidi" w:hAnsiTheme="majorBidi" w:cstheme="majorBidi"/>
          <w:color w:val="000000" w:themeColor="text1"/>
          <w:sz w:val="28"/>
          <w:szCs w:val="28"/>
        </w:rPr>
        <w:t xml:space="preserve"> Yitzchak Berkowitz</w:t>
      </w:r>
      <w:r>
        <w:rPr>
          <w:rFonts w:asciiTheme="majorBidi" w:hAnsiTheme="majorBidi" w:cstheme="majorBidi"/>
          <w:color w:val="000000" w:themeColor="text1"/>
          <w:sz w:val="28"/>
          <w:szCs w:val="28"/>
        </w:rPr>
        <w:t>.</w:t>
      </w:r>
    </w:p>
    <w:p w14:paraId="504B8025" w14:textId="7B7FDC23" w:rsidR="0039372F" w:rsidRDefault="0039372F" w:rsidP="0039372F">
      <w:pPr>
        <w:pStyle w:val="NoSpacing"/>
        <w:jc w:val="both"/>
        <w:rPr>
          <w:rFonts w:asciiTheme="majorBidi" w:hAnsiTheme="majorBidi" w:cstheme="majorBidi"/>
          <w:color w:val="000000" w:themeColor="text1"/>
          <w:sz w:val="28"/>
          <w:szCs w:val="28"/>
        </w:rPr>
      </w:pPr>
    </w:p>
    <w:p w14:paraId="732D1C9A" w14:textId="46D91087" w:rsidR="0039372F" w:rsidRPr="0039372F" w:rsidRDefault="0039372F" w:rsidP="0039372F">
      <w:pPr>
        <w:pStyle w:val="NoSpacing"/>
        <w:jc w:val="center"/>
        <w:rPr>
          <w:rFonts w:asciiTheme="majorBidi" w:hAnsiTheme="majorBidi" w:cstheme="majorBidi"/>
          <w:b/>
          <w:bCs/>
          <w:color w:val="000000" w:themeColor="text1"/>
          <w:sz w:val="28"/>
          <w:szCs w:val="28"/>
        </w:rPr>
      </w:pPr>
      <w:r w:rsidRPr="0039372F">
        <w:rPr>
          <w:rFonts w:asciiTheme="majorBidi" w:hAnsiTheme="majorBidi" w:cstheme="majorBidi"/>
          <w:b/>
          <w:bCs/>
          <w:color w:val="000000" w:themeColor="text1"/>
          <w:sz w:val="28"/>
          <w:szCs w:val="28"/>
        </w:rPr>
        <w:t>Spiritual Leader of an Upper East Side Synagogue</w:t>
      </w:r>
    </w:p>
    <w:p w14:paraId="78CD14AD" w14:textId="77777777" w:rsidR="0039372F" w:rsidRDefault="0039372F" w:rsidP="0039372F">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Prior to taking over the prestigious position of being rabbi of the Edmond J. </w:t>
      </w:r>
      <w:proofErr w:type="spellStart"/>
      <w:r>
        <w:rPr>
          <w:rFonts w:asciiTheme="majorBidi" w:hAnsiTheme="majorBidi" w:cstheme="majorBidi"/>
          <w:color w:val="000000" w:themeColor="text1"/>
          <w:sz w:val="28"/>
          <w:szCs w:val="28"/>
        </w:rPr>
        <w:t>Safra</w:t>
      </w:r>
      <w:proofErr w:type="spellEnd"/>
      <w:r>
        <w:rPr>
          <w:rFonts w:asciiTheme="majorBidi" w:hAnsiTheme="majorBidi" w:cstheme="majorBidi"/>
          <w:color w:val="000000" w:themeColor="text1"/>
          <w:sz w:val="28"/>
          <w:szCs w:val="28"/>
        </w:rPr>
        <w:t xml:space="preserve"> Synagogue in the Upper East Side of Manhattan, Rabbi Farhi was a dynamic force in the United Kingdom. He helped create such  cutting-edge educational Torah projects in the UK as </w:t>
      </w:r>
      <w:r w:rsidRPr="00BF6EF8">
        <w:rPr>
          <w:rFonts w:asciiTheme="majorBidi" w:hAnsiTheme="majorBidi" w:cstheme="majorBidi"/>
          <w:color w:val="000000" w:themeColor="text1"/>
          <w:sz w:val="28"/>
          <w:szCs w:val="28"/>
        </w:rPr>
        <w:t xml:space="preserve">NEXT, JTAG, and </w:t>
      </w:r>
      <w:proofErr w:type="spellStart"/>
      <w:r w:rsidRPr="00BF6EF8">
        <w:rPr>
          <w:rFonts w:asciiTheme="majorBidi" w:hAnsiTheme="majorBidi" w:cstheme="majorBidi"/>
          <w:color w:val="000000" w:themeColor="text1"/>
          <w:sz w:val="28"/>
          <w:szCs w:val="28"/>
        </w:rPr>
        <w:t>Aish</w:t>
      </w:r>
      <w:proofErr w:type="spellEnd"/>
      <w:r w:rsidRPr="00BF6EF8">
        <w:rPr>
          <w:rFonts w:asciiTheme="majorBidi" w:hAnsiTheme="majorBidi" w:cstheme="majorBidi"/>
          <w:color w:val="000000" w:themeColor="text1"/>
          <w:sz w:val="28"/>
          <w:szCs w:val="28"/>
        </w:rPr>
        <w:t xml:space="preserve"> Schools, which are currently educating thousands of young Jews in the United Kingdom, and helping them find direction in their lives. </w:t>
      </w:r>
    </w:p>
    <w:p w14:paraId="6E9F3B2A" w14:textId="77777777" w:rsidR="0039372F" w:rsidRDefault="0039372F" w:rsidP="0039372F">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Rabbi Farhi</w:t>
      </w:r>
      <w:r w:rsidRPr="00BF6EF8">
        <w:rPr>
          <w:rFonts w:asciiTheme="majorBidi" w:hAnsiTheme="majorBidi" w:cstheme="majorBidi"/>
          <w:color w:val="000000" w:themeColor="text1"/>
          <w:sz w:val="28"/>
          <w:szCs w:val="28"/>
        </w:rPr>
        <w:t xml:space="preserve"> is </w:t>
      </w:r>
      <w:r>
        <w:rPr>
          <w:rFonts w:asciiTheme="majorBidi" w:hAnsiTheme="majorBidi" w:cstheme="majorBidi"/>
          <w:color w:val="000000" w:themeColor="text1"/>
          <w:sz w:val="28"/>
          <w:szCs w:val="28"/>
        </w:rPr>
        <w:t xml:space="preserve">also </w:t>
      </w:r>
      <w:r w:rsidRPr="00BF6EF8">
        <w:rPr>
          <w:rFonts w:asciiTheme="majorBidi" w:hAnsiTheme="majorBidi" w:cstheme="majorBidi"/>
          <w:color w:val="000000" w:themeColor="text1"/>
          <w:sz w:val="28"/>
          <w:szCs w:val="28"/>
        </w:rPr>
        <w:t xml:space="preserve">the </w:t>
      </w:r>
      <w:r>
        <w:rPr>
          <w:rFonts w:asciiTheme="majorBidi" w:hAnsiTheme="majorBidi" w:cstheme="majorBidi"/>
          <w:color w:val="000000" w:themeColor="text1"/>
          <w:sz w:val="28"/>
          <w:szCs w:val="28"/>
        </w:rPr>
        <w:t>f</w:t>
      </w:r>
      <w:r w:rsidRPr="00BF6EF8">
        <w:rPr>
          <w:rFonts w:asciiTheme="majorBidi" w:hAnsiTheme="majorBidi" w:cstheme="majorBidi"/>
          <w:color w:val="000000" w:themeColor="text1"/>
          <w:sz w:val="28"/>
          <w:szCs w:val="28"/>
        </w:rPr>
        <w:t xml:space="preserve">ounder and </w:t>
      </w:r>
      <w:r>
        <w:rPr>
          <w:rFonts w:asciiTheme="majorBidi" w:hAnsiTheme="majorBidi" w:cstheme="majorBidi"/>
          <w:color w:val="000000" w:themeColor="text1"/>
          <w:sz w:val="28"/>
          <w:szCs w:val="28"/>
        </w:rPr>
        <w:t>d</w:t>
      </w:r>
      <w:r w:rsidRPr="00BF6EF8">
        <w:rPr>
          <w:rFonts w:asciiTheme="majorBidi" w:hAnsiTheme="majorBidi" w:cstheme="majorBidi"/>
          <w:color w:val="000000" w:themeColor="text1"/>
          <w:sz w:val="28"/>
          <w:szCs w:val="28"/>
        </w:rPr>
        <w:t xml:space="preserve">irector of </w:t>
      </w:r>
      <w:proofErr w:type="spellStart"/>
      <w:r w:rsidRPr="00BF6EF8">
        <w:rPr>
          <w:rFonts w:asciiTheme="majorBidi" w:hAnsiTheme="majorBidi" w:cstheme="majorBidi"/>
          <w:color w:val="000000" w:themeColor="text1"/>
          <w:sz w:val="28"/>
          <w:szCs w:val="28"/>
        </w:rPr>
        <w:t>Chazak</w:t>
      </w:r>
      <w:proofErr w:type="spellEnd"/>
      <w:r w:rsidRPr="00BF6EF8">
        <w:rPr>
          <w:rFonts w:asciiTheme="majorBidi" w:hAnsiTheme="majorBidi" w:cstheme="majorBidi"/>
          <w:color w:val="000000" w:themeColor="text1"/>
          <w:sz w:val="28"/>
          <w:szCs w:val="28"/>
        </w:rPr>
        <w:t xml:space="preserve">, a Sephardic educational organization, and was the </w:t>
      </w:r>
      <w:r>
        <w:rPr>
          <w:rFonts w:asciiTheme="majorBidi" w:hAnsiTheme="majorBidi" w:cstheme="majorBidi"/>
          <w:color w:val="000000" w:themeColor="text1"/>
          <w:sz w:val="28"/>
          <w:szCs w:val="28"/>
        </w:rPr>
        <w:t>d</w:t>
      </w:r>
      <w:r w:rsidRPr="00BF6EF8">
        <w:rPr>
          <w:rFonts w:asciiTheme="majorBidi" w:hAnsiTheme="majorBidi" w:cstheme="majorBidi"/>
          <w:color w:val="000000" w:themeColor="text1"/>
          <w:sz w:val="28"/>
          <w:szCs w:val="28"/>
        </w:rPr>
        <w:t>irector of Jewish Leadership Foundation, whose mandate is to identify and nurture future leaders for Jewish communities worldwide</w:t>
      </w:r>
    </w:p>
    <w:p w14:paraId="6DADA015" w14:textId="77777777" w:rsidR="0039372F" w:rsidRDefault="0039372F" w:rsidP="0039372F">
      <w:pPr>
        <w:pStyle w:val="NoSpacing"/>
        <w:ind w:firstLine="720"/>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Several times a week Rabbi Farhi delivers in the Edmond J </w:t>
      </w:r>
      <w:proofErr w:type="spellStart"/>
      <w:r>
        <w:rPr>
          <w:rFonts w:asciiTheme="majorBidi" w:hAnsiTheme="majorBidi" w:cstheme="majorBidi"/>
          <w:color w:val="000000" w:themeColor="text1"/>
          <w:sz w:val="28"/>
          <w:szCs w:val="28"/>
        </w:rPr>
        <w:t>Safra</w:t>
      </w:r>
      <w:proofErr w:type="spellEnd"/>
      <w:r>
        <w:rPr>
          <w:rFonts w:asciiTheme="majorBidi" w:hAnsiTheme="majorBidi" w:cstheme="majorBidi"/>
          <w:color w:val="000000" w:themeColor="text1"/>
          <w:sz w:val="28"/>
          <w:szCs w:val="28"/>
        </w:rPr>
        <w:t xml:space="preserve"> Synagogue a Breakfast in the Class shiur including the previously mentioned lecture from </w:t>
      </w:r>
      <w:proofErr w:type="spellStart"/>
      <w:r>
        <w:rPr>
          <w:rFonts w:asciiTheme="majorBidi" w:hAnsiTheme="majorBidi" w:cstheme="majorBidi"/>
          <w:color w:val="000000" w:themeColor="text1"/>
          <w:sz w:val="28"/>
          <w:szCs w:val="28"/>
        </w:rPr>
        <w:t>Parshat</w:t>
      </w:r>
      <w:proofErr w:type="spellEnd"/>
      <w:r>
        <w:rPr>
          <w:rFonts w:asciiTheme="majorBidi" w:hAnsiTheme="majorBidi" w:cstheme="majorBidi"/>
          <w:color w:val="000000" w:themeColor="text1"/>
          <w:sz w:val="28"/>
          <w:szCs w:val="28"/>
        </w:rPr>
        <w:t xml:space="preserve"> </w:t>
      </w:r>
      <w:proofErr w:type="spellStart"/>
      <w:r>
        <w:rPr>
          <w:rFonts w:asciiTheme="majorBidi" w:hAnsiTheme="majorBidi" w:cstheme="majorBidi"/>
          <w:color w:val="000000" w:themeColor="text1"/>
          <w:sz w:val="28"/>
          <w:szCs w:val="28"/>
        </w:rPr>
        <w:t>Noach</w:t>
      </w:r>
      <w:proofErr w:type="spellEnd"/>
      <w:r>
        <w:rPr>
          <w:rFonts w:asciiTheme="majorBidi" w:hAnsiTheme="majorBidi" w:cstheme="majorBidi"/>
          <w:color w:val="000000" w:themeColor="text1"/>
          <w:sz w:val="28"/>
          <w:szCs w:val="28"/>
        </w:rPr>
        <w:t xml:space="preserve"> – “And Nothing But the Truth.” These Breakfast in the Class lectures can be accessed by googling – Rabbi </w:t>
      </w:r>
      <w:proofErr w:type="spellStart"/>
      <w:r>
        <w:rPr>
          <w:rFonts w:asciiTheme="majorBidi" w:hAnsiTheme="majorBidi" w:cstheme="majorBidi"/>
          <w:color w:val="000000" w:themeColor="text1"/>
          <w:sz w:val="28"/>
          <w:szCs w:val="28"/>
        </w:rPr>
        <w:t>Shlomo</w:t>
      </w:r>
      <w:proofErr w:type="spellEnd"/>
      <w:r>
        <w:rPr>
          <w:rFonts w:asciiTheme="majorBidi" w:hAnsiTheme="majorBidi" w:cstheme="majorBidi"/>
          <w:color w:val="000000" w:themeColor="text1"/>
          <w:sz w:val="28"/>
          <w:szCs w:val="28"/>
        </w:rPr>
        <w:t xml:space="preserve"> Farhi – Torahanytime.com</w:t>
      </w:r>
    </w:p>
    <w:p w14:paraId="38E34023" w14:textId="08E4E895" w:rsidR="0039372F" w:rsidRDefault="0039372F" w:rsidP="0039372F">
      <w:pPr>
        <w:pStyle w:val="NoSpacing"/>
        <w:ind w:firstLine="720"/>
        <w:jc w:val="both"/>
        <w:rPr>
          <w:rFonts w:asciiTheme="majorBidi" w:hAnsiTheme="majorBidi" w:cstheme="majorBidi"/>
          <w:sz w:val="28"/>
          <w:szCs w:val="28"/>
        </w:rPr>
      </w:pPr>
      <w:r>
        <w:rPr>
          <w:rFonts w:asciiTheme="majorBidi" w:hAnsiTheme="majorBidi" w:cstheme="majorBidi"/>
          <w:color w:val="000000" w:themeColor="text1"/>
          <w:sz w:val="28"/>
          <w:szCs w:val="28"/>
        </w:rPr>
        <w:t xml:space="preserve">Getting back to the title of this review, Rabbi Farhi in his “And Nothing But the Truth” lecture, he recalled that </w:t>
      </w:r>
      <w:r>
        <w:rPr>
          <w:rFonts w:asciiTheme="majorBidi" w:hAnsiTheme="majorBidi" w:cstheme="majorBidi"/>
          <w:sz w:val="28"/>
          <w:szCs w:val="28"/>
        </w:rPr>
        <w:t>m</w:t>
      </w:r>
      <w:r w:rsidRPr="00517BDE">
        <w:rPr>
          <w:rFonts w:asciiTheme="majorBidi" w:hAnsiTheme="majorBidi" w:cstheme="majorBidi"/>
          <w:sz w:val="28"/>
          <w:szCs w:val="28"/>
        </w:rPr>
        <w:t xml:space="preserve">any years ago, there was a very wealthy and powerful man who got up to speak in </w:t>
      </w:r>
      <w:r>
        <w:rPr>
          <w:rFonts w:asciiTheme="majorBidi" w:hAnsiTheme="majorBidi" w:cstheme="majorBidi"/>
          <w:sz w:val="28"/>
          <w:szCs w:val="28"/>
        </w:rPr>
        <w:t>his</w:t>
      </w:r>
      <w:r w:rsidRPr="00517BDE">
        <w:rPr>
          <w:rFonts w:asciiTheme="majorBidi" w:hAnsiTheme="majorBidi" w:cstheme="majorBidi"/>
          <w:sz w:val="28"/>
          <w:szCs w:val="28"/>
        </w:rPr>
        <w:t xml:space="preserve"> father’s shul</w:t>
      </w:r>
      <w:r>
        <w:rPr>
          <w:rFonts w:asciiTheme="majorBidi" w:hAnsiTheme="majorBidi" w:cstheme="majorBidi"/>
          <w:sz w:val="28"/>
          <w:szCs w:val="28"/>
        </w:rPr>
        <w:t xml:space="preserve"> in Deal, New Jersey</w:t>
      </w:r>
      <w:r w:rsidRPr="00517BDE">
        <w:rPr>
          <w:rFonts w:asciiTheme="majorBidi" w:hAnsiTheme="majorBidi" w:cstheme="majorBidi"/>
          <w:sz w:val="28"/>
          <w:szCs w:val="28"/>
        </w:rPr>
        <w:t xml:space="preserve">. My father introduced him and this man began by declaring </w:t>
      </w:r>
      <w:r>
        <w:rPr>
          <w:rFonts w:asciiTheme="majorBidi" w:hAnsiTheme="majorBidi" w:cstheme="majorBidi"/>
          <w:sz w:val="28"/>
          <w:szCs w:val="28"/>
        </w:rPr>
        <w:t>“</w:t>
      </w:r>
      <w:proofErr w:type="spellStart"/>
      <w:r w:rsidRPr="00517BDE">
        <w:rPr>
          <w:rFonts w:asciiTheme="majorBidi" w:hAnsiTheme="majorBidi" w:cstheme="majorBidi"/>
          <w:sz w:val="28"/>
          <w:szCs w:val="28"/>
        </w:rPr>
        <w:t>rabbotai</w:t>
      </w:r>
      <w:proofErr w:type="spellEnd"/>
      <w:r w:rsidRPr="00517BDE">
        <w:rPr>
          <w:rFonts w:asciiTheme="majorBidi" w:hAnsiTheme="majorBidi" w:cstheme="majorBidi"/>
          <w:sz w:val="28"/>
          <w:szCs w:val="28"/>
        </w:rPr>
        <w:t>, honesty is not the best policy.</w:t>
      </w:r>
      <w:r>
        <w:rPr>
          <w:rFonts w:asciiTheme="majorBidi" w:hAnsiTheme="majorBidi" w:cstheme="majorBidi"/>
          <w:sz w:val="28"/>
          <w:szCs w:val="28"/>
        </w:rPr>
        <w:t>”</w:t>
      </w:r>
    </w:p>
    <w:p w14:paraId="50BB4CD5" w14:textId="3C7F63C4" w:rsidR="0039372F" w:rsidRDefault="0039372F" w:rsidP="0039372F">
      <w:pPr>
        <w:pStyle w:val="NoSpacing"/>
        <w:jc w:val="both"/>
        <w:rPr>
          <w:rFonts w:asciiTheme="majorBidi" w:hAnsiTheme="majorBidi" w:cstheme="majorBidi"/>
          <w:sz w:val="28"/>
          <w:szCs w:val="28"/>
        </w:rPr>
      </w:pPr>
    </w:p>
    <w:p w14:paraId="7E232E9D" w14:textId="74114130" w:rsidR="0039372F" w:rsidRPr="0039372F" w:rsidRDefault="0039372F" w:rsidP="0039372F">
      <w:pPr>
        <w:pStyle w:val="NoSpacing"/>
        <w:jc w:val="center"/>
        <w:rPr>
          <w:rFonts w:asciiTheme="majorBidi" w:hAnsiTheme="majorBidi" w:cstheme="majorBidi"/>
          <w:b/>
          <w:bCs/>
          <w:sz w:val="28"/>
          <w:szCs w:val="28"/>
        </w:rPr>
      </w:pPr>
      <w:r w:rsidRPr="0039372F">
        <w:rPr>
          <w:rFonts w:asciiTheme="majorBidi" w:hAnsiTheme="majorBidi" w:cstheme="majorBidi"/>
          <w:b/>
          <w:bCs/>
          <w:sz w:val="28"/>
          <w:szCs w:val="28"/>
        </w:rPr>
        <w:t>“What is Happening Here?”</w:t>
      </w:r>
    </w:p>
    <w:p w14:paraId="012057F5" w14:textId="77777777" w:rsidR="0039372F" w:rsidRPr="00517BDE" w:rsidRDefault="0039372F" w:rsidP="0039372F">
      <w:pPr>
        <w:pStyle w:val="NoSpacing"/>
        <w:ind w:firstLine="720"/>
        <w:jc w:val="both"/>
        <w:rPr>
          <w:rFonts w:asciiTheme="majorBidi" w:hAnsiTheme="majorBidi" w:cstheme="majorBidi"/>
          <w:sz w:val="28"/>
          <w:szCs w:val="28"/>
        </w:rPr>
      </w:pPr>
      <w:r w:rsidRPr="00517BDE">
        <w:rPr>
          <w:rFonts w:asciiTheme="majorBidi" w:hAnsiTheme="majorBidi" w:cstheme="majorBidi"/>
          <w:sz w:val="28"/>
          <w:szCs w:val="28"/>
        </w:rPr>
        <w:t xml:space="preserve">Everybody is looking at </w:t>
      </w:r>
      <w:r>
        <w:rPr>
          <w:rFonts w:asciiTheme="majorBidi" w:hAnsiTheme="majorBidi" w:cstheme="majorBidi"/>
          <w:sz w:val="28"/>
          <w:szCs w:val="28"/>
        </w:rPr>
        <w:t>my father, the</w:t>
      </w:r>
      <w:r w:rsidRPr="00517BDE">
        <w:rPr>
          <w:rFonts w:asciiTheme="majorBidi" w:hAnsiTheme="majorBidi" w:cstheme="majorBidi"/>
          <w:sz w:val="28"/>
          <w:szCs w:val="28"/>
        </w:rPr>
        <w:t xml:space="preserve"> rabbi </w:t>
      </w:r>
      <w:r>
        <w:rPr>
          <w:rFonts w:asciiTheme="majorBidi" w:hAnsiTheme="majorBidi" w:cstheme="majorBidi"/>
          <w:sz w:val="28"/>
          <w:szCs w:val="28"/>
        </w:rPr>
        <w:t>wondering “</w:t>
      </w:r>
      <w:r w:rsidRPr="00517BDE">
        <w:rPr>
          <w:rFonts w:asciiTheme="majorBidi" w:hAnsiTheme="majorBidi" w:cstheme="majorBidi"/>
          <w:sz w:val="28"/>
          <w:szCs w:val="28"/>
        </w:rPr>
        <w:t>What is happening here</w:t>
      </w:r>
      <w:r>
        <w:rPr>
          <w:rFonts w:asciiTheme="majorBidi" w:hAnsiTheme="majorBidi" w:cstheme="majorBidi"/>
          <w:sz w:val="28"/>
          <w:szCs w:val="28"/>
        </w:rPr>
        <w:t>?”</w:t>
      </w:r>
    </w:p>
    <w:p w14:paraId="50DB124B" w14:textId="77777777" w:rsidR="0039372F" w:rsidRPr="00517BDE" w:rsidRDefault="0039372F" w:rsidP="0039372F">
      <w:pPr>
        <w:pStyle w:val="NoSpacing"/>
        <w:ind w:firstLine="720"/>
        <w:jc w:val="both"/>
        <w:rPr>
          <w:rFonts w:asciiTheme="majorBidi" w:hAnsiTheme="majorBidi" w:cstheme="majorBidi"/>
          <w:sz w:val="28"/>
          <w:szCs w:val="28"/>
        </w:rPr>
      </w:pPr>
      <w:r w:rsidRPr="00517BDE">
        <w:rPr>
          <w:rFonts w:asciiTheme="majorBidi" w:hAnsiTheme="majorBidi" w:cstheme="majorBidi"/>
          <w:sz w:val="28"/>
          <w:szCs w:val="28"/>
        </w:rPr>
        <w:t>The man then repeated – “honesty is not the best policy. Honesty is the only policy.!</w:t>
      </w:r>
      <w:r>
        <w:rPr>
          <w:rFonts w:asciiTheme="majorBidi" w:hAnsiTheme="majorBidi" w:cstheme="majorBidi"/>
          <w:sz w:val="28"/>
          <w:szCs w:val="28"/>
        </w:rPr>
        <w:t xml:space="preserve"> </w:t>
      </w:r>
      <w:r w:rsidRPr="00517BDE">
        <w:rPr>
          <w:rFonts w:asciiTheme="majorBidi" w:hAnsiTheme="majorBidi" w:cstheme="majorBidi"/>
          <w:sz w:val="28"/>
          <w:szCs w:val="28"/>
        </w:rPr>
        <w:t>You don’t have an</w:t>
      </w:r>
      <w:r>
        <w:rPr>
          <w:rFonts w:asciiTheme="majorBidi" w:hAnsiTheme="majorBidi" w:cstheme="majorBidi"/>
          <w:sz w:val="28"/>
          <w:szCs w:val="28"/>
        </w:rPr>
        <w:t xml:space="preserve">y other </w:t>
      </w:r>
      <w:r w:rsidRPr="00517BDE">
        <w:rPr>
          <w:rFonts w:asciiTheme="majorBidi" w:hAnsiTheme="majorBidi" w:cstheme="majorBidi"/>
          <w:sz w:val="28"/>
          <w:szCs w:val="28"/>
        </w:rPr>
        <w:t>option</w:t>
      </w:r>
      <w:r>
        <w:rPr>
          <w:rFonts w:asciiTheme="majorBidi" w:hAnsiTheme="majorBidi" w:cstheme="majorBidi"/>
          <w:sz w:val="28"/>
          <w:szCs w:val="28"/>
        </w:rPr>
        <w:t>s!</w:t>
      </w:r>
      <w:r w:rsidRPr="00517BDE">
        <w:rPr>
          <w:rFonts w:asciiTheme="majorBidi" w:hAnsiTheme="majorBidi" w:cstheme="majorBidi"/>
          <w:sz w:val="28"/>
          <w:szCs w:val="28"/>
        </w:rPr>
        <w:t xml:space="preserve"> You want to know how I became successful in business?</w:t>
      </w:r>
      <w:r>
        <w:rPr>
          <w:rFonts w:asciiTheme="majorBidi" w:hAnsiTheme="majorBidi" w:cstheme="majorBidi"/>
          <w:sz w:val="28"/>
          <w:szCs w:val="28"/>
        </w:rPr>
        <w:t xml:space="preserve"> </w:t>
      </w:r>
      <w:r w:rsidRPr="00517BDE">
        <w:rPr>
          <w:rFonts w:asciiTheme="majorBidi" w:hAnsiTheme="majorBidi" w:cstheme="majorBidi"/>
          <w:sz w:val="28"/>
          <w:szCs w:val="28"/>
        </w:rPr>
        <w:t>By never messing over anybody. My word was 100% bankable and you could go to the bank on it. You didn’t need a contract</w:t>
      </w:r>
      <w:r>
        <w:rPr>
          <w:rFonts w:asciiTheme="majorBidi" w:hAnsiTheme="majorBidi" w:cstheme="majorBidi"/>
          <w:sz w:val="28"/>
          <w:szCs w:val="28"/>
        </w:rPr>
        <w:t xml:space="preserve"> when doing business with me.</w:t>
      </w:r>
    </w:p>
    <w:p w14:paraId="7F599B3D" w14:textId="77777777" w:rsidR="0039372F" w:rsidRDefault="0039372F" w:rsidP="0039372F">
      <w:pPr>
        <w:pStyle w:val="NoSpacing"/>
        <w:ind w:firstLine="720"/>
        <w:jc w:val="both"/>
        <w:rPr>
          <w:rFonts w:asciiTheme="majorBidi" w:hAnsiTheme="majorBidi" w:cstheme="majorBidi"/>
          <w:sz w:val="28"/>
          <w:szCs w:val="28"/>
        </w:rPr>
      </w:pPr>
      <w:r>
        <w:rPr>
          <w:rFonts w:asciiTheme="majorBidi" w:hAnsiTheme="majorBidi" w:cstheme="majorBidi"/>
          <w:sz w:val="28"/>
          <w:szCs w:val="28"/>
        </w:rPr>
        <w:t>“Yes, t</w:t>
      </w:r>
      <w:r w:rsidRPr="00517BDE">
        <w:rPr>
          <w:rFonts w:asciiTheme="majorBidi" w:hAnsiTheme="majorBidi" w:cstheme="majorBidi"/>
          <w:sz w:val="28"/>
          <w:szCs w:val="28"/>
        </w:rPr>
        <w:t>here were a few times</w:t>
      </w:r>
      <w:r>
        <w:rPr>
          <w:rFonts w:asciiTheme="majorBidi" w:hAnsiTheme="majorBidi" w:cstheme="majorBidi"/>
          <w:sz w:val="28"/>
          <w:szCs w:val="28"/>
        </w:rPr>
        <w:t xml:space="preserve"> </w:t>
      </w:r>
      <w:r w:rsidRPr="00517BDE">
        <w:rPr>
          <w:rFonts w:asciiTheme="majorBidi" w:hAnsiTheme="majorBidi" w:cstheme="majorBidi"/>
          <w:sz w:val="28"/>
          <w:szCs w:val="28"/>
        </w:rPr>
        <w:t>when  I lost out on some deals. My honesty meant that mine was not the lowest bid. But you want to know what happened</w:t>
      </w:r>
      <w:r>
        <w:rPr>
          <w:rFonts w:asciiTheme="majorBidi" w:hAnsiTheme="majorBidi" w:cstheme="majorBidi"/>
          <w:sz w:val="28"/>
          <w:szCs w:val="28"/>
        </w:rPr>
        <w:t xml:space="preserve"> next?</w:t>
      </w:r>
      <w:r w:rsidRPr="00517BDE">
        <w:rPr>
          <w:rFonts w:asciiTheme="majorBidi" w:hAnsiTheme="majorBidi" w:cstheme="majorBidi"/>
          <w:sz w:val="28"/>
          <w:szCs w:val="28"/>
        </w:rPr>
        <w:t xml:space="preserve">. People instead of giving me the business would take someone else’s lowest bid because it was cheaper. </w:t>
      </w:r>
    </w:p>
    <w:p w14:paraId="2BA57038" w14:textId="77777777" w:rsidR="0039372F" w:rsidRPr="00517BDE" w:rsidRDefault="0039372F" w:rsidP="0039372F">
      <w:pPr>
        <w:pStyle w:val="NoSpacing"/>
        <w:ind w:firstLine="720"/>
        <w:jc w:val="both"/>
        <w:rPr>
          <w:rFonts w:asciiTheme="majorBidi" w:hAnsiTheme="majorBidi" w:cstheme="majorBidi"/>
          <w:sz w:val="28"/>
          <w:szCs w:val="28"/>
        </w:rPr>
      </w:pPr>
      <w:r>
        <w:rPr>
          <w:rFonts w:asciiTheme="majorBidi" w:hAnsiTheme="majorBidi" w:cstheme="majorBidi"/>
          <w:sz w:val="28"/>
          <w:szCs w:val="28"/>
        </w:rPr>
        <w:lastRenderedPageBreak/>
        <w:t>“</w:t>
      </w:r>
      <w:r w:rsidRPr="00517BDE">
        <w:rPr>
          <w:rFonts w:asciiTheme="majorBidi" w:hAnsiTheme="majorBidi" w:cstheme="majorBidi"/>
          <w:sz w:val="28"/>
          <w:szCs w:val="28"/>
        </w:rPr>
        <w:t>But then they discovered that the other person, my competitor was a li</w:t>
      </w:r>
      <w:r>
        <w:rPr>
          <w:rFonts w:asciiTheme="majorBidi" w:hAnsiTheme="majorBidi" w:cstheme="majorBidi"/>
          <w:sz w:val="28"/>
          <w:szCs w:val="28"/>
        </w:rPr>
        <w:t>a</w:t>
      </w:r>
      <w:r w:rsidRPr="00517BDE">
        <w:rPr>
          <w:rFonts w:asciiTheme="majorBidi" w:hAnsiTheme="majorBidi" w:cstheme="majorBidi"/>
          <w:sz w:val="28"/>
          <w:szCs w:val="28"/>
        </w:rPr>
        <w:t>r. He gave them a point lower than my bid but they paid dearly for it when they</w:t>
      </w:r>
      <w:r>
        <w:rPr>
          <w:rFonts w:asciiTheme="majorBidi" w:hAnsiTheme="majorBidi" w:cstheme="majorBidi"/>
          <w:sz w:val="28"/>
          <w:szCs w:val="28"/>
        </w:rPr>
        <w:t xml:space="preserve"> had to</w:t>
      </w:r>
      <w:r w:rsidRPr="00517BDE">
        <w:rPr>
          <w:rFonts w:asciiTheme="majorBidi" w:hAnsiTheme="majorBidi" w:cstheme="majorBidi"/>
          <w:sz w:val="28"/>
          <w:szCs w:val="28"/>
        </w:rPr>
        <w:t xml:space="preserve"> s</w:t>
      </w:r>
      <w:r>
        <w:rPr>
          <w:rFonts w:asciiTheme="majorBidi" w:hAnsiTheme="majorBidi" w:cstheme="majorBidi"/>
          <w:sz w:val="28"/>
          <w:szCs w:val="28"/>
        </w:rPr>
        <w:t>i</w:t>
      </w:r>
      <w:r w:rsidRPr="00517BDE">
        <w:rPr>
          <w:rFonts w:asciiTheme="majorBidi" w:hAnsiTheme="majorBidi" w:cstheme="majorBidi"/>
          <w:sz w:val="28"/>
          <w:szCs w:val="28"/>
        </w:rPr>
        <w:t>t down at the business table with him.</w:t>
      </w:r>
    </w:p>
    <w:p w14:paraId="04CECDF8" w14:textId="77777777" w:rsidR="0039372F" w:rsidRDefault="0039372F" w:rsidP="0039372F">
      <w:pPr>
        <w:pStyle w:val="NoSpacing"/>
        <w:ind w:firstLine="720"/>
        <w:jc w:val="both"/>
        <w:rPr>
          <w:rFonts w:asciiTheme="majorBidi" w:hAnsiTheme="majorBidi" w:cstheme="majorBidi"/>
          <w:sz w:val="28"/>
          <w:szCs w:val="28"/>
        </w:rPr>
      </w:pPr>
      <w:r>
        <w:rPr>
          <w:rFonts w:asciiTheme="majorBidi" w:hAnsiTheme="majorBidi" w:cstheme="majorBidi"/>
          <w:sz w:val="28"/>
          <w:szCs w:val="28"/>
        </w:rPr>
        <w:t>“</w:t>
      </w:r>
      <w:r w:rsidRPr="00517BDE">
        <w:rPr>
          <w:rFonts w:asciiTheme="majorBidi" w:hAnsiTheme="majorBidi" w:cstheme="majorBidi"/>
          <w:sz w:val="28"/>
          <w:szCs w:val="28"/>
        </w:rPr>
        <w:t>So</w:t>
      </w:r>
      <w:r>
        <w:rPr>
          <w:rFonts w:asciiTheme="majorBidi" w:hAnsiTheme="majorBidi" w:cstheme="majorBidi"/>
          <w:sz w:val="28"/>
          <w:szCs w:val="28"/>
        </w:rPr>
        <w:t>,</w:t>
      </w:r>
      <w:r w:rsidRPr="00517BDE">
        <w:rPr>
          <w:rFonts w:asciiTheme="majorBidi" w:hAnsiTheme="majorBidi" w:cstheme="majorBidi"/>
          <w:sz w:val="28"/>
          <w:szCs w:val="28"/>
        </w:rPr>
        <w:t xml:space="preserve"> the next time, they gave me the job  and once I fulfilled my part of the bargain, they stayed with me forever.</w:t>
      </w:r>
      <w:r>
        <w:rPr>
          <w:rFonts w:asciiTheme="majorBidi" w:hAnsiTheme="majorBidi" w:cstheme="majorBidi"/>
          <w:sz w:val="28"/>
          <w:szCs w:val="28"/>
        </w:rPr>
        <w:t xml:space="preserve"> Therefore, I can declare that h</w:t>
      </w:r>
      <w:r w:rsidRPr="00517BDE">
        <w:rPr>
          <w:rFonts w:asciiTheme="majorBidi" w:hAnsiTheme="majorBidi" w:cstheme="majorBidi"/>
          <w:sz w:val="28"/>
          <w:szCs w:val="28"/>
        </w:rPr>
        <w:t xml:space="preserve">onesty </w:t>
      </w:r>
      <w:r>
        <w:rPr>
          <w:rFonts w:asciiTheme="majorBidi" w:hAnsiTheme="majorBidi" w:cstheme="majorBidi"/>
          <w:sz w:val="28"/>
          <w:szCs w:val="28"/>
        </w:rPr>
        <w:t>i</w:t>
      </w:r>
      <w:r w:rsidRPr="00517BDE">
        <w:rPr>
          <w:rFonts w:asciiTheme="majorBidi" w:hAnsiTheme="majorBidi" w:cstheme="majorBidi"/>
          <w:sz w:val="28"/>
          <w:szCs w:val="28"/>
        </w:rPr>
        <w:t>s not the best policy. It is the only policy.</w:t>
      </w:r>
      <w:r>
        <w:rPr>
          <w:rFonts w:asciiTheme="majorBidi" w:hAnsiTheme="majorBidi" w:cstheme="majorBidi"/>
          <w:sz w:val="28"/>
          <w:szCs w:val="28"/>
        </w:rPr>
        <w:t>”</w:t>
      </w:r>
    </w:p>
    <w:p w14:paraId="0CC04A5C" w14:textId="45BAFFD3" w:rsidR="006157BB" w:rsidRDefault="0039372F" w:rsidP="0039372F">
      <w:pPr>
        <w:pStyle w:val="NoSpacing"/>
        <w:ind w:firstLine="720"/>
        <w:jc w:val="both"/>
        <w:rPr>
          <w:rFonts w:asciiTheme="majorBidi" w:hAnsiTheme="majorBidi" w:cstheme="majorBidi"/>
          <w:sz w:val="28"/>
          <w:szCs w:val="28"/>
        </w:rPr>
      </w:pPr>
      <w:r>
        <w:rPr>
          <w:rFonts w:asciiTheme="majorBidi" w:hAnsiTheme="majorBidi" w:cstheme="majorBidi"/>
          <w:sz w:val="28"/>
          <w:szCs w:val="28"/>
        </w:rPr>
        <w:t xml:space="preserve">Other recent Rabbi </w:t>
      </w:r>
      <w:proofErr w:type="spellStart"/>
      <w:r>
        <w:rPr>
          <w:rFonts w:asciiTheme="majorBidi" w:hAnsiTheme="majorBidi" w:cstheme="majorBidi"/>
          <w:sz w:val="28"/>
          <w:szCs w:val="28"/>
        </w:rPr>
        <w:t>Shlomo</w:t>
      </w:r>
      <w:proofErr w:type="spellEnd"/>
      <w:r>
        <w:rPr>
          <w:rFonts w:asciiTheme="majorBidi" w:hAnsiTheme="majorBidi" w:cstheme="majorBidi"/>
          <w:sz w:val="28"/>
          <w:szCs w:val="28"/>
        </w:rPr>
        <w:t xml:space="preserve"> Farhi Breakfast in the Class lectures that can be found by googling – Rabbi </w:t>
      </w:r>
      <w:proofErr w:type="spellStart"/>
      <w:r>
        <w:rPr>
          <w:rFonts w:asciiTheme="majorBidi" w:hAnsiTheme="majorBidi" w:cstheme="majorBidi"/>
          <w:sz w:val="28"/>
          <w:szCs w:val="28"/>
        </w:rPr>
        <w:t>Shlom</w:t>
      </w:r>
      <w:proofErr w:type="spellEnd"/>
      <w:r>
        <w:rPr>
          <w:rFonts w:asciiTheme="majorBidi" w:hAnsiTheme="majorBidi" w:cstheme="majorBidi"/>
          <w:sz w:val="28"/>
          <w:szCs w:val="28"/>
        </w:rPr>
        <w:t xml:space="preserve"> Farhi – Torahanytimes.com. included “The Blessing of a Good Name,” “Now What?,” “Nothing is Impossible,” and “Not WHAT But How.”</w:t>
      </w:r>
    </w:p>
    <w:p w14:paraId="31F50D55" w14:textId="210D3AE4" w:rsidR="00102F4C" w:rsidRDefault="00102F4C" w:rsidP="00102F4C">
      <w:pPr>
        <w:pStyle w:val="NoSpacing"/>
        <w:jc w:val="both"/>
        <w:rPr>
          <w:rFonts w:asciiTheme="majorBidi" w:hAnsiTheme="majorBidi" w:cstheme="majorBidi"/>
          <w:sz w:val="28"/>
          <w:szCs w:val="28"/>
        </w:rPr>
      </w:pPr>
    </w:p>
    <w:p w14:paraId="1398FB79" w14:textId="2799293B" w:rsidR="00102F4C" w:rsidRPr="00102F4C" w:rsidRDefault="00102F4C" w:rsidP="00102F4C">
      <w:pPr>
        <w:pStyle w:val="NoSpacing"/>
        <w:jc w:val="both"/>
        <w:rPr>
          <w:rFonts w:asciiTheme="majorBidi" w:hAnsiTheme="majorBidi" w:cstheme="majorBidi"/>
          <w:i/>
          <w:iCs/>
          <w:sz w:val="28"/>
          <w:szCs w:val="28"/>
        </w:rPr>
      </w:pPr>
      <w:r w:rsidRPr="00102F4C">
        <w:rPr>
          <w:rFonts w:asciiTheme="majorBidi" w:hAnsiTheme="majorBidi" w:cstheme="majorBidi"/>
          <w:i/>
          <w:iCs/>
          <w:sz w:val="28"/>
          <w:szCs w:val="28"/>
        </w:rPr>
        <w:t>Reprinted from the November 18, 2922 edition of The Jewish Connection.</w:t>
      </w:r>
    </w:p>
    <w:p w14:paraId="39CF93E0" w14:textId="77777777" w:rsidR="00102F4C" w:rsidRDefault="00102F4C" w:rsidP="00102F4C">
      <w:pPr>
        <w:pStyle w:val="NoSpacing"/>
        <w:jc w:val="both"/>
        <w:rPr>
          <w:rFonts w:asciiTheme="majorBidi" w:hAnsiTheme="majorBidi" w:cstheme="majorBidi"/>
          <w:sz w:val="28"/>
          <w:szCs w:val="28"/>
        </w:rPr>
      </w:pPr>
    </w:p>
    <w:p w14:paraId="024EA6AE" w14:textId="77777777" w:rsidR="00A35809" w:rsidRDefault="006D7590" w:rsidP="006D7590">
      <w:pPr>
        <w:pStyle w:val="NoSpacing"/>
        <w:jc w:val="center"/>
        <w:rPr>
          <w:rFonts w:asciiTheme="majorBidi" w:hAnsiTheme="majorBidi" w:cstheme="majorBidi"/>
          <w:b/>
          <w:bCs/>
          <w:sz w:val="64"/>
          <w:szCs w:val="64"/>
        </w:rPr>
      </w:pPr>
      <w:proofErr w:type="spellStart"/>
      <w:r w:rsidRPr="006D7590">
        <w:rPr>
          <w:rFonts w:asciiTheme="majorBidi" w:hAnsiTheme="majorBidi" w:cstheme="majorBidi"/>
          <w:b/>
          <w:bCs/>
          <w:sz w:val="64"/>
          <w:szCs w:val="64"/>
        </w:rPr>
        <w:t>Rav</w:t>
      </w:r>
      <w:proofErr w:type="spellEnd"/>
      <w:r w:rsidRPr="006D7590">
        <w:rPr>
          <w:rFonts w:asciiTheme="majorBidi" w:hAnsiTheme="majorBidi" w:cstheme="majorBidi"/>
          <w:b/>
          <w:bCs/>
          <w:sz w:val="64"/>
          <w:szCs w:val="64"/>
        </w:rPr>
        <w:t xml:space="preserve"> Avigdor Miller on </w:t>
      </w:r>
    </w:p>
    <w:p w14:paraId="45676DCF" w14:textId="4DD5E006" w:rsidR="006D7590" w:rsidRDefault="006157BB" w:rsidP="006D7590">
      <w:pPr>
        <w:pStyle w:val="NoSpacing"/>
        <w:jc w:val="center"/>
        <w:rPr>
          <w:rFonts w:asciiTheme="majorBidi" w:hAnsiTheme="majorBidi" w:cstheme="majorBidi"/>
          <w:b/>
          <w:bCs/>
          <w:sz w:val="64"/>
          <w:szCs w:val="64"/>
        </w:rPr>
      </w:pPr>
      <w:r>
        <w:rPr>
          <w:rFonts w:asciiTheme="majorBidi" w:hAnsiTheme="majorBidi" w:cstheme="majorBidi"/>
          <w:b/>
          <w:bCs/>
          <w:sz w:val="64"/>
          <w:szCs w:val="64"/>
        </w:rPr>
        <w:t>Rock and Roll Music</w:t>
      </w:r>
    </w:p>
    <w:p w14:paraId="59A11158" w14:textId="77777777" w:rsidR="002865D8" w:rsidRPr="002865D8" w:rsidRDefault="002865D8" w:rsidP="006D7590">
      <w:pPr>
        <w:pStyle w:val="NoSpacing"/>
        <w:jc w:val="center"/>
        <w:rPr>
          <w:rFonts w:asciiTheme="majorBidi" w:hAnsiTheme="majorBidi" w:cstheme="majorBidi"/>
          <w:b/>
          <w:bCs/>
          <w:sz w:val="16"/>
          <w:szCs w:val="16"/>
        </w:rPr>
      </w:pPr>
    </w:p>
    <w:p w14:paraId="71A54D22" w14:textId="6D8D099C" w:rsidR="006D7590" w:rsidRPr="006D7590" w:rsidRDefault="006D7590" w:rsidP="006D7590">
      <w:pPr>
        <w:pStyle w:val="NoSpacing"/>
        <w:jc w:val="center"/>
        <w:rPr>
          <w:rFonts w:asciiTheme="majorBidi" w:hAnsiTheme="majorBidi" w:cstheme="majorBidi"/>
          <w:b/>
          <w:bCs/>
          <w:sz w:val="8"/>
          <w:szCs w:val="8"/>
        </w:rPr>
      </w:pPr>
    </w:p>
    <w:p w14:paraId="56B6940A" w14:textId="46791665" w:rsidR="006D7590" w:rsidRDefault="006D7590" w:rsidP="006D7590">
      <w:pPr>
        <w:pStyle w:val="NoSpacing"/>
        <w:jc w:val="center"/>
        <w:rPr>
          <w:rFonts w:asciiTheme="majorBidi" w:hAnsiTheme="majorBidi" w:cstheme="majorBidi"/>
          <w:b/>
          <w:bCs/>
          <w:sz w:val="72"/>
          <w:szCs w:val="72"/>
        </w:rPr>
      </w:pPr>
      <w:r w:rsidRPr="006D7590">
        <w:rPr>
          <w:rFonts w:asciiTheme="majorBidi" w:hAnsiTheme="majorBidi" w:cstheme="majorBidi"/>
          <w:b/>
          <w:bCs/>
          <w:noProof/>
          <w:sz w:val="72"/>
          <w:szCs w:val="72"/>
        </w:rPr>
        <w:drawing>
          <wp:inline distT="0" distB="0" distL="0" distR="0" wp14:anchorId="56A0C51B" wp14:editId="028D4D71">
            <wp:extent cx="2743200" cy="323229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5405" cy="3234896"/>
                    </a:xfrm>
                    <a:prstGeom prst="rect">
                      <a:avLst/>
                    </a:prstGeom>
                    <a:noFill/>
                    <a:ln>
                      <a:noFill/>
                    </a:ln>
                  </pic:spPr>
                </pic:pic>
              </a:graphicData>
            </a:graphic>
          </wp:inline>
        </w:drawing>
      </w:r>
    </w:p>
    <w:p w14:paraId="2E5CFF7A" w14:textId="77777777" w:rsidR="0039372F" w:rsidRPr="0039372F" w:rsidRDefault="0039372F" w:rsidP="006D7590">
      <w:pPr>
        <w:pStyle w:val="NoSpacing"/>
        <w:jc w:val="center"/>
        <w:rPr>
          <w:rFonts w:asciiTheme="majorBidi" w:hAnsiTheme="majorBidi" w:cstheme="majorBidi"/>
          <w:b/>
          <w:bCs/>
          <w:sz w:val="8"/>
          <w:szCs w:val="8"/>
        </w:rPr>
      </w:pPr>
    </w:p>
    <w:p w14:paraId="66A45D5D" w14:textId="291CB299" w:rsidR="006D7590" w:rsidRDefault="006D7590" w:rsidP="006D7590">
      <w:pPr>
        <w:pStyle w:val="NoSpacing"/>
        <w:jc w:val="both"/>
        <w:rPr>
          <w:rFonts w:asciiTheme="majorBidi" w:hAnsiTheme="majorBidi" w:cstheme="majorBidi"/>
          <w:sz w:val="28"/>
          <w:szCs w:val="28"/>
        </w:rPr>
      </w:pPr>
    </w:p>
    <w:p w14:paraId="771663BC" w14:textId="4E6ABF01" w:rsidR="006157BB" w:rsidRPr="006157BB" w:rsidRDefault="006157BB" w:rsidP="006157BB">
      <w:pPr>
        <w:pStyle w:val="NoSpacing"/>
        <w:ind w:firstLine="720"/>
        <w:jc w:val="both"/>
        <w:rPr>
          <w:rFonts w:asciiTheme="majorBidi" w:hAnsiTheme="majorBidi" w:cstheme="majorBidi"/>
          <w:b/>
          <w:bCs/>
          <w:sz w:val="28"/>
          <w:szCs w:val="28"/>
        </w:rPr>
      </w:pPr>
      <w:r w:rsidRPr="006157BB">
        <w:rPr>
          <w:rStyle w:val="Strong"/>
          <w:rFonts w:asciiTheme="majorBidi" w:hAnsiTheme="majorBidi" w:cstheme="majorBidi"/>
          <w:color w:val="000000"/>
          <w:sz w:val="28"/>
          <w:szCs w:val="28"/>
        </w:rPr>
        <w:t>QUESTION: </w:t>
      </w:r>
      <w:r w:rsidRPr="006157BB">
        <w:rPr>
          <w:rStyle w:val="Strong"/>
          <w:rFonts w:asciiTheme="majorBidi" w:hAnsiTheme="majorBidi" w:cstheme="majorBidi"/>
          <w:b w:val="0"/>
          <w:bCs w:val="0"/>
          <w:color w:val="000000"/>
          <w:sz w:val="28"/>
          <w:szCs w:val="28"/>
        </w:rPr>
        <w:t>Is it forbidden to listen to rock and roll music? </w:t>
      </w:r>
      <w:r w:rsidRPr="006157BB">
        <w:rPr>
          <w:rStyle w:val="Strong"/>
          <w:rFonts w:ascii="Tahoma" w:hAnsi="Tahoma" w:cs="Tahoma"/>
          <w:b w:val="0"/>
          <w:bCs w:val="0"/>
          <w:color w:val="000000"/>
          <w:sz w:val="28"/>
          <w:szCs w:val="28"/>
        </w:rPr>
        <w:t>﻿</w:t>
      </w:r>
    </w:p>
    <w:p w14:paraId="37FD7C6A" w14:textId="77777777" w:rsidR="006157BB" w:rsidRDefault="006157BB" w:rsidP="006157BB">
      <w:pPr>
        <w:pStyle w:val="NoSpacing"/>
        <w:ind w:firstLine="720"/>
        <w:jc w:val="both"/>
        <w:rPr>
          <w:rFonts w:asciiTheme="majorBidi" w:hAnsiTheme="majorBidi" w:cstheme="majorBidi"/>
          <w:sz w:val="28"/>
          <w:szCs w:val="28"/>
        </w:rPr>
      </w:pPr>
      <w:r w:rsidRPr="006157BB">
        <w:rPr>
          <w:rFonts w:asciiTheme="majorBidi" w:hAnsiTheme="majorBidi" w:cstheme="majorBidi"/>
          <w:b/>
          <w:bCs/>
          <w:sz w:val="28"/>
          <w:szCs w:val="28"/>
        </w:rPr>
        <w:t>ANSWER:</w:t>
      </w:r>
      <w:r w:rsidRPr="006157BB">
        <w:rPr>
          <w:rFonts w:asciiTheme="majorBidi" w:hAnsiTheme="majorBidi" w:cstheme="majorBidi"/>
          <w:sz w:val="28"/>
          <w:szCs w:val="28"/>
        </w:rPr>
        <w:t xml:space="preserve"> The answer is no, it’s not forbidden. Isn’t that surprising, for me to say that? It’s also not forbidden to walk out onto Ocean Parkway, take off your </w:t>
      </w:r>
      <w:r w:rsidRPr="006157BB">
        <w:rPr>
          <w:rFonts w:asciiTheme="majorBidi" w:hAnsiTheme="majorBidi" w:cstheme="majorBidi"/>
          <w:sz w:val="28"/>
          <w:szCs w:val="28"/>
        </w:rPr>
        <w:lastRenderedPageBreak/>
        <w:t>shoes and dance a jig. It’s not forbidden. Only that you’re a </w:t>
      </w:r>
      <w:proofErr w:type="spellStart"/>
      <w:r w:rsidRPr="006157BB">
        <w:rPr>
          <w:rFonts w:asciiTheme="majorBidi" w:hAnsiTheme="majorBidi" w:cstheme="majorBidi"/>
          <w:sz w:val="28"/>
          <w:szCs w:val="28"/>
        </w:rPr>
        <w:t>meshugeneh</w:t>
      </w:r>
      <w:proofErr w:type="spellEnd"/>
      <w:r w:rsidRPr="006157BB">
        <w:rPr>
          <w:rFonts w:asciiTheme="majorBidi" w:hAnsiTheme="majorBidi" w:cstheme="majorBidi"/>
          <w:sz w:val="28"/>
          <w:szCs w:val="28"/>
        </w:rPr>
        <w:t> if you do it. And you very well might get a tack in your foot.</w:t>
      </w:r>
    </w:p>
    <w:p w14:paraId="4CFC50FA" w14:textId="3F34799E" w:rsidR="006157BB" w:rsidRDefault="006157BB" w:rsidP="006157BB">
      <w:pPr>
        <w:pStyle w:val="NoSpacing"/>
        <w:ind w:firstLine="720"/>
        <w:jc w:val="both"/>
        <w:rPr>
          <w:rFonts w:asciiTheme="majorBidi" w:hAnsiTheme="majorBidi" w:cstheme="majorBidi"/>
          <w:sz w:val="28"/>
          <w:szCs w:val="28"/>
        </w:rPr>
      </w:pPr>
      <w:r w:rsidRPr="006157BB">
        <w:rPr>
          <w:rFonts w:asciiTheme="majorBidi" w:hAnsiTheme="majorBidi" w:cstheme="majorBidi"/>
          <w:sz w:val="28"/>
          <w:szCs w:val="28"/>
        </w:rPr>
        <w:t>And if you listen to rock and roll, you’ll get some tacks in your brain. There’s no question it’s not going to make you any smarter. But if you’re asking if it’s forbidden, I can’t tell you it’s forbidden. </w:t>
      </w:r>
    </w:p>
    <w:p w14:paraId="5B2A73D8" w14:textId="77777777" w:rsidR="006157BB" w:rsidRPr="006157BB" w:rsidRDefault="006157BB" w:rsidP="006157BB">
      <w:pPr>
        <w:pStyle w:val="NoSpacing"/>
        <w:jc w:val="both"/>
        <w:rPr>
          <w:rFonts w:asciiTheme="majorBidi" w:hAnsiTheme="majorBidi" w:cstheme="majorBidi"/>
          <w:sz w:val="28"/>
          <w:szCs w:val="28"/>
        </w:rPr>
      </w:pPr>
    </w:p>
    <w:p w14:paraId="3D39080D" w14:textId="517170F9" w:rsidR="006D7590" w:rsidRPr="002865D8" w:rsidRDefault="006D7590" w:rsidP="00BB6B7A">
      <w:pPr>
        <w:pStyle w:val="NoSpacing"/>
        <w:jc w:val="both"/>
        <w:rPr>
          <w:rFonts w:asciiTheme="majorBidi" w:hAnsiTheme="majorBidi" w:cstheme="majorBidi"/>
          <w:i/>
          <w:iCs/>
          <w:color w:val="000000" w:themeColor="text1"/>
          <w:sz w:val="28"/>
          <w:szCs w:val="28"/>
        </w:rPr>
      </w:pPr>
      <w:r w:rsidRPr="002865D8">
        <w:rPr>
          <w:rFonts w:asciiTheme="majorBidi" w:hAnsiTheme="majorBidi" w:cstheme="majorBidi"/>
          <w:i/>
          <w:iCs/>
          <w:color w:val="000000" w:themeColor="text1"/>
          <w:sz w:val="28"/>
          <w:szCs w:val="28"/>
        </w:rPr>
        <w:t xml:space="preserve">Reprinted from the </w:t>
      </w:r>
      <w:r w:rsidR="006157BB">
        <w:rPr>
          <w:rFonts w:asciiTheme="majorBidi" w:hAnsiTheme="majorBidi" w:cstheme="majorBidi"/>
          <w:i/>
          <w:iCs/>
          <w:color w:val="000000" w:themeColor="text1"/>
          <w:sz w:val="28"/>
          <w:szCs w:val="28"/>
        </w:rPr>
        <w:t>Novem</w:t>
      </w:r>
      <w:r w:rsidRPr="002865D8">
        <w:rPr>
          <w:rFonts w:asciiTheme="majorBidi" w:hAnsiTheme="majorBidi" w:cstheme="majorBidi"/>
          <w:i/>
          <w:iCs/>
          <w:color w:val="000000" w:themeColor="text1"/>
          <w:sz w:val="28"/>
          <w:szCs w:val="28"/>
        </w:rPr>
        <w:t xml:space="preserve">ber </w:t>
      </w:r>
      <w:r w:rsidR="006157BB">
        <w:rPr>
          <w:rFonts w:asciiTheme="majorBidi" w:hAnsiTheme="majorBidi" w:cstheme="majorBidi"/>
          <w:i/>
          <w:iCs/>
          <w:color w:val="000000" w:themeColor="text1"/>
          <w:sz w:val="28"/>
          <w:szCs w:val="28"/>
        </w:rPr>
        <w:t>10</w:t>
      </w:r>
      <w:r w:rsidRPr="002865D8">
        <w:rPr>
          <w:rFonts w:asciiTheme="majorBidi" w:hAnsiTheme="majorBidi" w:cstheme="majorBidi"/>
          <w:i/>
          <w:iCs/>
          <w:color w:val="000000" w:themeColor="text1"/>
          <w:sz w:val="28"/>
          <w:szCs w:val="28"/>
        </w:rPr>
        <w:t xml:space="preserve">, 2022 email of </w:t>
      </w:r>
      <w:proofErr w:type="spellStart"/>
      <w:r w:rsidRPr="002865D8">
        <w:rPr>
          <w:rFonts w:asciiTheme="majorBidi" w:hAnsiTheme="majorBidi" w:cstheme="majorBidi"/>
          <w:i/>
          <w:iCs/>
          <w:color w:val="000000" w:themeColor="text1"/>
          <w:sz w:val="28"/>
          <w:szCs w:val="28"/>
        </w:rPr>
        <w:t>Toras</w:t>
      </w:r>
      <w:proofErr w:type="spellEnd"/>
      <w:r w:rsidRPr="002865D8">
        <w:rPr>
          <w:rFonts w:asciiTheme="majorBidi" w:hAnsiTheme="majorBidi" w:cstheme="majorBidi"/>
          <w:i/>
          <w:iCs/>
          <w:color w:val="000000" w:themeColor="text1"/>
          <w:sz w:val="28"/>
          <w:szCs w:val="28"/>
        </w:rPr>
        <w:t xml:space="preserve"> Avigdor (Tape #</w:t>
      </w:r>
      <w:r w:rsidR="006157BB">
        <w:rPr>
          <w:rFonts w:asciiTheme="majorBidi" w:hAnsiTheme="majorBidi" w:cstheme="majorBidi"/>
          <w:i/>
          <w:iCs/>
          <w:color w:val="000000" w:themeColor="text1"/>
          <w:sz w:val="28"/>
          <w:szCs w:val="28"/>
        </w:rPr>
        <w:t>98</w:t>
      </w:r>
      <w:r w:rsidR="00BB6B7A" w:rsidRPr="002865D8">
        <w:rPr>
          <w:rFonts w:asciiTheme="majorBidi" w:hAnsiTheme="majorBidi" w:cstheme="majorBidi"/>
          <w:i/>
          <w:iCs/>
          <w:color w:val="000000" w:themeColor="text1"/>
          <w:sz w:val="28"/>
          <w:szCs w:val="28"/>
        </w:rPr>
        <w:t xml:space="preserve"> </w:t>
      </w:r>
      <w:r w:rsidRPr="002865D8">
        <w:rPr>
          <w:rFonts w:asciiTheme="majorBidi" w:hAnsiTheme="majorBidi" w:cstheme="majorBidi"/>
          <w:i/>
          <w:iCs/>
          <w:color w:val="000000" w:themeColor="text1"/>
          <w:sz w:val="28"/>
          <w:szCs w:val="28"/>
        </w:rPr>
        <w:t xml:space="preserve">– </w:t>
      </w:r>
      <w:r w:rsidR="006157BB">
        <w:rPr>
          <w:rFonts w:asciiTheme="majorBidi" w:hAnsiTheme="majorBidi" w:cstheme="majorBidi"/>
          <w:i/>
          <w:iCs/>
          <w:color w:val="000000" w:themeColor="text1"/>
          <w:sz w:val="28"/>
          <w:szCs w:val="28"/>
        </w:rPr>
        <w:t>December 1975</w:t>
      </w:r>
      <w:r w:rsidRPr="002865D8">
        <w:rPr>
          <w:rFonts w:asciiTheme="majorBidi" w:hAnsiTheme="majorBidi" w:cstheme="majorBidi"/>
          <w:i/>
          <w:iCs/>
          <w:color w:val="000000" w:themeColor="text1"/>
          <w:sz w:val="28"/>
          <w:szCs w:val="28"/>
        </w:rPr>
        <w:t>).</w:t>
      </w:r>
    </w:p>
    <w:p w14:paraId="6A7C5C4F" w14:textId="06AB1052" w:rsidR="007B7EF1" w:rsidRDefault="007B7EF1" w:rsidP="00BB6B7A">
      <w:pPr>
        <w:pStyle w:val="NoSpacing"/>
        <w:jc w:val="both"/>
        <w:rPr>
          <w:rFonts w:asciiTheme="majorBidi" w:hAnsiTheme="majorBidi" w:cstheme="majorBidi"/>
          <w:color w:val="000000" w:themeColor="text1"/>
          <w:sz w:val="28"/>
          <w:szCs w:val="28"/>
        </w:rPr>
      </w:pPr>
    </w:p>
    <w:p w14:paraId="7C837DD0" w14:textId="42F45A05" w:rsidR="006157BB" w:rsidRPr="006157BB" w:rsidRDefault="006157BB" w:rsidP="006157BB">
      <w:pPr>
        <w:pStyle w:val="NoSpacing"/>
        <w:ind w:firstLine="720"/>
        <w:jc w:val="both"/>
        <w:rPr>
          <w:rFonts w:asciiTheme="majorBidi" w:hAnsiTheme="majorBidi" w:cstheme="majorBidi"/>
          <w:b/>
          <w:bCs/>
          <w:color w:val="000000" w:themeColor="text1"/>
          <w:sz w:val="28"/>
          <w:szCs w:val="28"/>
        </w:rPr>
      </w:pPr>
      <w:r w:rsidRPr="006157BB">
        <w:rPr>
          <w:rStyle w:val="Strong"/>
          <w:rFonts w:asciiTheme="majorBidi" w:hAnsiTheme="majorBidi" w:cstheme="majorBidi"/>
          <w:color w:val="000000" w:themeColor="text1"/>
          <w:sz w:val="28"/>
          <w:szCs w:val="28"/>
        </w:rPr>
        <w:t>QUESTION:</w:t>
      </w:r>
      <w:r w:rsidRPr="006157BB">
        <w:rPr>
          <w:rFonts w:asciiTheme="majorBidi" w:hAnsiTheme="majorBidi" w:cstheme="majorBidi"/>
          <w:color w:val="000000" w:themeColor="text1"/>
          <w:sz w:val="28"/>
          <w:szCs w:val="28"/>
        </w:rPr>
        <w:t xml:space="preserve"> </w:t>
      </w:r>
      <w:r w:rsidRPr="006157BB">
        <w:rPr>
          <w:rStyle w:val="Strong"/>
          <w:rFonts w:asciiTheme="majorBidi" w:hAnsiTheme="majorBidi" w:cstheme="majorBidi"/>
          <w:b w:val="0"/>
          <w:bCs w:val="0"/>
          <w:color w:val="000000" w:themeColor="text1"/>
          <w:sz w:val="28"/>
          <w:szCs w:val="28"/>
        </w:rPr>
        <w:t>Is it proper for a boy to perform in a concert?</w:t>
      </w:r>
    </w:p>
    <w:p w14:paraId="5B7E8374" w14:textId="71A0D046" w:rsidR="006157BB" w:rsidRPr="006157BB" w:rsidRDefault="006157BB" w:rsidP="006157BB">
      <w:pPr>
        <w:pStyle w:val="NoSpacing"/>
        <w:ind w:firstLine="720"/>
        <w:jc w:val="both"/>
        <w:rPr>
          <w:rFonts w:asciiTheme="majorBidi" w:hAnsiTheme="majorBidi" w:cstheme="majorBidi"/>
          <w:color w:val="000000" w:themeColor="text1"/>
          <w:sz w:val="28"/>
          <w:szCs w:val="28"/>
        </w:rPr>
      </w:pPr>
      <w:r w:rsidRPr="006157BB">
        <w:rPr>
          <w:rFonts w:asciiTheme="majorBidi" w:hAnsiTheme="majorBidi" w:cstheme="majorBidi"/>
          <w:b/>
          <w:bCs/>
          <w:color w:val="000000" w:themeColor="text1"/>
          <w:sz w:val="28"/>
          <w:szCs w:val="28"/>
        </w:rPr>
        <w:t>ANSWER:</w:t>
      </w:r>
      <w:r w:rsidRPr="006157BB">
        <w:rPr>
          <w:rFonts w:asciiTheme="majorBidi" w:hAnsiTheme="majorBidi" w:cstheme="majorBidi"/>
          <w:color w:val="000000" w:themeColor="text1"/>
          <w:sz w:val="28"/>
          <w:szCs w:val="28"/>
        </w:rPr>
        <w:t xml:space="preserve"> It depends what kind of concert. If it’s a concert that’s held, let’s say, in the yeshiva for yeshiva men, so on certain occasions, yes, it’s proper. On Purim certainly; on some other occasions as well. But as far as a concert that is done for the public, I’m going to reserve my opinion. Because sometimes the atmosphere at these so</w:t>
      </w:r>
      <w:r>
        <w:rPr>
          <w:rFonts w:asciiTheme="majorBidi" w:hAnsiTheme="majorBidi" w:cstheme="majorBidi"/>
          <w:color w:val="000000" w:themeColor="text1"/>
          <w:sz w:val="28"/>
          <w:szCs w:val="28"/>
        </w:rPr>
        <w:t>-</w:t>
      </w:r>
      <w:r w:rsidRPr="006157BB">
        <w:rPr>
          <w:rFonts w:asciiTheme="majorBidi" w:hAnsiTheme="majorBidi" w:cstheme="majorBidi"/>
          <w:color w:val="000000" w:themeColor="text1"/>
          <w:sz w:val="28"/>
          <w:szCs w:val="28"/>
        </w:rPr>
        <w:t>called Orthodox concerts is not what it should be. There is a lot of mixing, and </w:t>
      </w:r>
      <w:proofErr w:type="spellStart"/>
      <w:r w:rsidRPr="006157BB">
        <w:rPr>
          <w:rStyle w:val="Emphasis"/>
          <w:rFonts w:asciiTheme="majorBidi" w:hAnsiTheme="majorBidi" w:cstheme="majorBidi"/>
          <w:color w:val="000000" w:themeColor="text1"/>
          <w:sz w:val="28"/>
          <w:szCs w:val="28"/>
        </w:rPr>
        <w:t>leitzanus</w:t>
      </w:r>
      <w:proofErr w:type="spellEnd"/>
      <w:r w:rsidRPr="006157BB">
        <w:rPr>
          <w:rStyle w:val="Emphasis"/>
          <w:rFonts w:asciiTheme="majorBidi" w:hAnsiTheme="majorBidi" w:cstheme="majorBidi"/>
          <w:color w:val="000000" w:themeColor="text1"/>
          <w:sz w:val="28"/>
          <w:szCs w:val="28"/>
        </w:rPr>
        <w:t>, </w:t>
      </w:r>
      <w:r w:rsidRPr="006157BB">
        <w:rPr>
          <w:rFonts w:asciiTheme="majorBidi" w:hAnsiTheme="majorBidi" w:cstheme="majorBidi"/>
          <w:color w:val="000000" w:themeColor="text1"/>
          <w:sz w:val="28"/>
          <w:szCs w:val="28"/>
        </w:rPr>
        <w:t>and it looks a good deal like a rock and roll gathering. And therefore, it’s not in the spirit of the Torah to come together just to hear singing, just to hear singing alone.</w:t>
      </w:r>
    </w:p>
    <w:p w14:paraId="35F5144B" w14:textId="77777777" w:rsidR="006157BB" w:rsidRPr="006157BB" w:rsidRDefault="006157BB" w:rsidP="006157BB">
      <w:pPr>
        <w:pStyle w:val="NoSpacing"/>
        <w:ind w:firstLine="720"/>
        <w:jc w:val="both"/>
        <w:rPr>
          <w:rFonts w:asciiTheme="majorBidi" w:hAnsiTheme="majorBidi" w:cstheme="majorBidi"/>
          <w:color w:val="000000" w:themeColor="text1"/>
          <w:sz w:val="28"/>
          <w:szCs w:val="28"/>
        </w:rPr>
      </w:pPr>
      <w:r w:rsidRPr="006157BB">
        <w:rPr>
          <w:rFonts w:asciiTheme="majorBidi" w:hAnsiTheme="majorBidi" w:cstheme="majorBidi"/>
          <w:color w:val="000000" w:themeColor="text1"/>
          <w:sz w:val="28"/>
          <w:szCs w:val="28"/>
        </w:rPr>
        <w:t>I wouldn’t say it’s forbidden; I’m not going to disapprove of it, but it’s not the </w:t>
      </w:r>
      <w:proofErr w:type="spellStart"/>
      <w:r w:rsidRPr="006157BB">
        <w:rPr>
          <w:rStyle w:val="Emphasis"/>
          <w:rFonts w:asciiTheme="majorBidi" w:hAnsiTheme="majorBidi" w:cstheme="majorBidi"/>
          <w:color w:val="000000" w:themeColor="text1"/>
          <w:sz w:val="28"/>
          <w:szCs w:val="28"/>
        </w:rPr>
        <w:t>derech</w:t>
      </w:r>
      <w:proofErr w:type="spellEnd"/>
      <w:r w:rsidRPr="006157BB">
        <w:rPr>
          <w:rFonts w:asciiTheme="majorBidi" w:hAnsiTheme="majorBidi" w:cstheme="majorBidi"/>
          <w:color w:val="000000" w:themeColor="text1"/>
          <w:sz w:val="28"/>
          <w:szCs w:val="28"/>
        </w:rPr>
        <w:t xml:space="preserve"> of the Am Hashem to come together to hear singing. When people are performing </w:t>
      </w:r>
      <w:proofErr w:type="spellStart"/>
      <w:r w:rsidRPr="006157BB">
        <w:rPr>
          <w:rFonts w:asciiTheme="majorBidi" w:hAnsiTheme="majorBidi" w:cstheme="majorBidi"/>
          <w:color w:val="000000" w:themeColor="text1"/>
          <w:sz w:val="28"/>
          <w:szCs w:val="28"/>
        </w:rPr>
        <w:t>mitzvos</w:t>
      </w:r>
      <w:proofErr w:type="spellEnd"/>
      <w:r w:rsidRPr="006157BB">
        <w:rPr>
          <w:rFonts w:asciiTheme="majorBidi" w:hAnsiTheme="majorBidi" w:cstheme="majorBidi"/>
          <w:color w:val="000000" w:themeColor="text1"/>
          <w:sz w:val="28"/>
          <w:szCs w:val="28"/>
        </w:rPr>
        <w:t xml:space="preserve"> and they sing while doing the </w:t>
      </w:r>
      <w:proofErr w:type="spellStart"/>
      <w:r w:rsidRPr="006157BB">
        <w:rPr>
          <w:rFonts w:asciiTheme="majorBidi" w:hAnsiTheme="majorBidi" w:cstheme="majorBidi"/>
          <w:color w:val="000000" w:themeColor="text1"/>
          <w:sz w:val="28"/>
          <w:szCs w:val="28"/>
        </w:rPr>
        <w:t>mitzvos</w:t>
      </w:r>
      <w:proofErr w:type="spellEnd"/>
      <w:r w:rsidRPr="006157BB">
        <w:rPr>
          <w:rFonts w:asciiTheme="majorBidi" w:hAnsiTheme="majorBidi" w:cstheme="majorBidi"/>
          <w:color w:val="000000" w:themeColor="text1"/>
          <w:sz w:val="28"/>
          <w:szCs w:val="28"/>
        </w:rPr>
        <w:t xml:space="preserve"> that’s a different story –  it’s </w:t>
      </w:r>
      <w:proofErr w:type="spellStart"/>
      <w:r w:rsidRPr="006157BB">
        <w:rPr>
          <w:rStyle w:val="Emphasis"/>
          <w:rFonts w:asciiTheme="majorBidi" w:hAnsiTheme="majorBidi" w:cstheme="majorBidi"/>
          <w:color w:val="000000" w:themeColor="text1"/>
          <w:sz w:val="28"/>
          <w:szCs w:val="28"/>
        </w:rPr>
        <w:t>avodas</w:t>
      </w:r>
      <w:proofErr w:type="spellEnd"/>
      <w:r w:rsidRPr="006157BB">
        <w:rPr>
          <w:rFonts w:asciiTheme="majorBidi" w:hAnsiTheme="majorBidi" w:cstheme="majorBidi"/>
          <w:color w:val="000000" w:themeColor="text1"/>
          <w:sz w:val="28"/>
          <w:szCs w:val="28"/>
        </w:rPr>
        <w:t> </w:t>
      </w:r>
      <w:r w:rsidRPr="006157BB">
        <w:rPr>
          <w:rStyle w:val="Emphasis"/>
          <w:rFonts w:asciiTheme="majorBidi" w:hAnsiTheme="majorBidi" w:cstheme="majorBidi"/>
          <w:color w:val="000000" w:themeColor="text1"/>
          <w:sz w:val="28"/>
          <w:szCs w:val="28"/>
        </w:rPr>
        <w:t>Hashem</w:t>
      </w:r>
      <w:r w:rsidRPr="006157BB">
        <w:rPr>
          <w:rFonts w:asciiTheme="majorBidi" w:hAnsiTheme="majorBidi" w:cstheme="majorBidi"/>
          <w:color w:val="000000" w:themeColor="text1"/>
          <w:sz w:val="28"/>
          <w:szCs w:val="28"/>
        </w:rPr>
        <w:t>. They sing </w:t>
      </w:r>
      <w:proofErr w:type="spellStart"/>
      <w:r w:rsidRPr="006157BB">
        <w:rPr>
          <w:rStyle w:val="Emphasis"/>
          <w:rFonts w:asciiTheme="majorBidi" w:hAnsiTheme="majorBidi" w:cstheme="majorBidi"/>
          <w:color w:val="000000" w:themeColor="text1"/>
          <w:sz w:val="28"/>
          <w:szCs w:val="28"/>
        </w:rPr>
        <w:t>shabbos</w:t>
      </w:r>
      <w:proofErr w:type="spellEnd"/>
      <w:r w:rsidRPr="006157BB">
        <w:rPr>
          <w:rFonts w:asciiTheme="majorBidi" w:hAnsiTheme="majorBidi" w:cstheme="majorBidi"/>
          <w:color w:val="000000" w:themeColor="text1"/>
          <w:sz w:val="28"/>
          <w:szCs w:val="28"/>
        </w:rPr>
        <w:t> </w:t>
      </w:r>
      <w:proofErr w:type="spellStart"/>
      <w:r w:rsidRPr="006157BB">
        <w:rPr>
          <w:rStyle w:val="Emphasis"/>
          <w:rFonts w:asciiTheme="majorBidi" w:hAnsiTheme="majorBidi" w:cstheme="majorBidi"/>
          <w:color w:val="000000" w:themeColor="text1"/>
          <w:sz w:val="28"/>
          <w:szCs w:val="28"/>
        </w:rPr>
        <w:t>zemiros</w:t>
      </w:r>
      <w:proofErr w:type="spellEnd"/>
      <w:r w:rsidRPr="006157BB">
        <w:rPr>
          <w:rFonts w:asciiTheme="majorBidi" w:hAnsiTheme="majorBidi" w:cstheme="majorBidi"/>
          <w:color w:val="000000" w:themeColor="text1"/>
          <w:sz w:val="28"/>
          <w:szCs w:val="28"/>
        </w:rPr>
        <w:t>, they sing at the </w:t>
      </w:r>
      <w:r w:rsidRPr="006157BB">
        <w:rPr>
          <w:rStyle w:val="Emphasis"/>
          <w:rFonts w:asciiTheme="majorBidi" w:hAnsiTheme="majorBidi" w:cstheme="majorBidi"/>
          <w:color w:val="000000" w:themeColor="text1"/>
          <w:sz w:val="28"/>
          <w:szCs w:val="28"/>
        </w:rPr>
        <w:t xml:space="preserve">simchas </w:t>
      </w:r>
      <w:proofErr w:type="spellStart"/>
      <w:r w:rsidRPr="006157BB">
        <w:rPr>
          <w:rStyle w:val="Emphasis"/>
          <w:rFonts w:asciiTheme="majorBidi" w:hAnsiTheme="majorBidi" w:cstheme="majorBidi"/>
          <w:color w:val="000000" w:themeColor="text1"/>
          <w:sz w:val="28"/>
          <w:szCs w:val="28"/>
        </w:rPr>
        <w:t>beis</w:t>
      </w:r>
      <w:proofErr w:type="spellEnd"/>
      <w:r w:rsidRPr="006157BB">
        <w:rPr>
          <w:rStyle w:val="Emphasis"/>
          <w:rFonts w:asciiTheme="majorBidi" w:hAnsiTheme="majorBidi" w:cstheme="majorBidi"/>
          <w:color w:val="000000" w:themeColor="text1"/>
          <w:sz w:val="28"/>
          <w:szCs w:val="28"/>
        </w:rPr>
        <w:t xml:space="preserve"> </w:t>
      </w:r>
      <w:proofErr w:type="spellStart"/>
      <w:r w:rsidRPr="006157BB">
        <w:rPr>
          <w:rStyle w:val="Emphasis"/>
          <w:rFonts w:asciiTheme="majorBidi" w:hAnsiTheme="majorBidi" w:cstheme="majorBidi"/>
          <w:color w:val="000000" w:themeColor="text1"/>
          <w:sz w:val="28"/>
          <w:szCs w:val="28"/>
        </w:rPr>
        <w:t>hashoeiva</w:t>
      </w:r>
      <w:proofErr w:type="spellEnd"/>
      <w:r w:rsidRPr="006157BB">
        <w:rPr>
          <w:rFonts w:asciiTheme="majorBidi" w:hAnsiTheme="majorBidi" w:cstheme="majorBidi"/>
          <w:color w:val="000000" w:themeColor="text1"/>
          <w:sz w:val="28"/>
          <w:szCs w:val="28"/>
        </w:rPr>
        <w:t>, or </w:t>
      </w:r>
      <w:r w:rsidRPr="006157BB">
        <w:rPr>
          <w:rStyle w:val="Emphasis"/>
          <w:rFonts w:asciiTheme="majorBidi" w:hAnsiTheme="majorBidi" w:cstheme="majorBidi"/>
          <w:color w:val="000000" w:themeColor="text1"/>
          <w:sz w:val="28"/>
          <w:szCs w:val="28"/>
        </w:rPr>
        <w:t xml:space="preserve">simchas </w:t>
      </w:r>
      <w:proofErr w:type="spellStart"/>
      <w:r w:rsidRPr="006157BB">
        <w:rPr>
          <w:rStyle w:val="Emphasis"/>
          <w:rFonts w:asciiTheme="majorBidi" w:hAnsiTheme="majorBidi" w:cstheme="majorBidi"/>
          <w:color w:val="000000" w:themeColor="text1"/>
          <w:sz w:val="28"/>
          <w:szCs w:val="28"/>
        </w:rPr>
        <w:t>yom</w:t>
      </w:r>
      <w:proofErr w:type="spellEnd"/>
      <w:r w:rsidRPr="006157BB">
        <w:rPr>
          <w:rStyle w:val="Emphasis"/>
          <w:rFonts w:asciiTheme="majorBidi" w:hAnsiTheme="majorBidi" w:cstheme="majorBidi"/>
          <w:color w:val="000000" w:themeColor="text1"/>
          <w:sz w:val="28"/>
          <w:szCs w:val="28"/>
        </w:rPr>
        <w:t xml:space="preserve"> tov – </w:t>
      </w:r>
      <w:r w:rsidRPr="006157BB">
        <w:rPr>
          <w:rFonts w:asciiTheme="majorBidi" w:hAnsiTheme="majorBidi" w:cstheme="majorBidi"/>
          <w:color w:val="000000" w:themeColor="text1"/>
          <w:sz w:val="28"/>
          <w:szCs w:val="28"/>
        </w:rPr>
        <w:t>that’s a different thing. But to come together in a hall specially for singing, that’s not the Jewish method of doing things. It’s an imitation of the </w:t>
      </w:r>
      <w:proofErr w:type="spellStart"/>
      <w:r w:rsidRPr="006157BB">
        <w:rPr>
          <w:rStyle w:val="Emphasis"/>
          <w:rFonts w:asciiTheme="majorBidi" w:hAnsiTheme="majorBidi" w:cstheme="majorBidi"/>
          <w:color w:val="000000" w:themeColor="text1"/>
          <w:sz w:val="28"/>
          <w:szCs w:val="28"/>
        </w:rPr>
        <w:t>umos</w:t>
      </w:r>
      <w:proofErr w:type="spellEnd"/>
      <w:r w:rsidRPr="006157BB">
        <w:rPr>
          <w:rStyle w:val="Emphasis"/>
          <w:rFonts w:asciiTheme="majorBidi" w:hAnsiTheme="majorBidi" w:cstheme="majorBidi"/>
          <w:color w:val="000000" w:themeColor="text1"/>
          <w:sz w:val="28"/>
          <w:szCs w:val="28"/>
        </w:rPr>
        <w:t xml:space="preserve"> </w:t>
      </w:r>
      <w:proofErr w:type="spellStart"/>
      <w:r w:rsidRPr="006157BB">
        <w:rPr>
          <w:rStyle w:val="Emphasis"/>
          <w:rFonts w:asciiTheme="majorBidi" w:hAnsiTheme="majorBidi" w:cstheme="majorBidi"/>
          <w:color w:val="000000" w:themeColor="text1"/>
          <w:sz w:val="28"/>
          <w:szCs w:val="28"/>
        </w:rPr>
        <w:t>ha’olam</w:t>
      </w:r>
      <w:proofErr w:type="spellEnd"/>
      <w:r w:rsidRPr="006157BB">
        <w:rPr>
          <w:rFonts w:asciiTheme="majorBidi" w:hAnsiTheme="majorBidi" w:cstheme="majorBidi"/>
          <w:color w:val="000000" w:themeColor="text1"/>
          <w:sz w:val="28"/>
          <w:szCs w:val="28"/>
        </w:rPr>
        <w:t> and therefore I’m not so enthusiastic about it.</w:t>
      </w:r>
    </w:p>
    <w:p w14:paraId="26DB7A6F" w14:textId="77777777" w:rsidR="006157BB" w:rsidRPr="0012734A" w:rsidRDefault="006157BB" w:rsidP="006157BB">
      <w:pPr>
        <w:pStyle w:val="NoSpacing"/>
        <w:jc w:val="both"/>
        <w:rPr>
          <w:rFonts w:asciiTheme="majorBidi" w:hAnsiTheme="majorBidi" w:cstheme="majorBidi"/>
          <w:i/>
          <w:iCs/>
          <w:color w:val="000000" w:themeColor="text1"/>
          <w:sz w:val="8"/>
          <w:szCs w:val="8"/>
        </w:rPr>
      </w:pPr>
    </w:p>
    <w:p w14:paraId="3BD3560D" w14:textId="76CEF067" w:rsidR="006157BB" w:rsidRDefault="006157BB" w:rsidP="006157BB">
      <w:pPr>
        <w:pStyle w:val="NoSpacing"/>
        <w:jc w:val="both"/>
        <w:rPr>
          <w:rFonts w:asciiTheme="majorBidi" w:hAnsiTheme="majorBidi" w:cstheme="majorBidi"/>
          <w:i/>
          <w:iCs/>
          <w:color w:val="000000" w:themeColor="text1"/>
          <w:sz w:val="28"/>
          <w:szCs w:val="28"/>
        </w:rPr>
      </w:pPr>
      <w:r w:rsidRPr="006157BB">
        <w:rPr>
          <w:rFonts w:asciiTheme="majorBidi" w:hAnsiTheme="majorBidi" w:cstheme="majorBidi"/>
          <w:i/>
          <w:iCs/>
          <w:color w:val="000000" w:themeColor="text1"/>
          <w:sz w:val="28"/>
          <w:szCs w:val="28"/>
        </w:rPr>
        <w:t xml:space="preserve">Reprinted from the November 10, 2022 email of </w:t>
      </w:r>
      <w:proofErr w:type="spellStart"/>
      <w:r w:rsidRPr="006157BB">
        <w:rPr>
          <w:rFonts w:asciiTheme="majorBidi" w:hAnsiTheme="majorBidi" w:cstheme="majorBidi"/>
          <w:i/>
          <w:iCs/>
          <w:color w:val="000000" w:themeColor="text1"/>
          <w:sz w:val="28"/>
          <w:szCs w:val="28"/>
        </w:rPr>
        <w:t>Toras</w:t>
      </w:r>
      <w:proofErr w:type="spellEnd"/>
      <w:r w:rsidRPr="006157BB">
        <w:rPr>
          <w:rFonts w:asciiTheme="majorBidi" w:hAnsiTheme="majorBidi" w:cstheme="majorBidi"/>
          <w:i/>
          <w:iCs/>
          <w:color w:val="000000" w:themeColor="text1"/>
          <w:sz w:val="28"/>
          <w:szCs w:val="28"/>
        </w:rPr>
        <w:t xml:space="preserve"> Avigdor (Tape #910 – March 1993).</w:t>
      </w:r>
    </w:p>
    <w:p w14:paraId="7BE99846" w14:textId="77777777" w:rsidR="0012734A" w:rsidRDefault="0012734A" w:rsidP="006157BB">
      <w:pPr>
        <w:pStyle w:val="NoSpacing"/>
        <w:jc w:val="both"/>
        <w:rPr>
          <w:rFonts w:asciiTheme="majorBidi" w:hAnsiTheme="majorBidi" w:cstheme="majorBidi"/>
          <w:i/>
          <w:iCs/>
          <w:color w:val="000000" w:themeColor="text1"/>
          <w:sz w:val="28"/>
          <w:szCs w:val="28"/>
        </w:rPr>
      </w:pPr>
    </w:p>
    <w:p w14:paraId="66918391" w14:textId="068D1C83" w:rsidR="0012734A" w:rsidRPr="006157BB" w:rsidRDefault="0012734A" w:rsidP="006157BB">
      <w:pPr>
        <w:pStyle w:val="NoSpacing"/>
        <w:jc w:val="both"/>
        <w:rPr>
          <w:rFonts w:asciiTheme="majorBidi" w:hAnsiTheme="majorBidi" w:cstheme="majorBidi"/>
          <w:i/>
          <w:iCs/>
          <w:color w:val="000000" w:themeColor="text1"/>
          <w:sz w:val="28"/>
          <w:szCs w:val="28"/>
        </w:rPr>
      </w:pPr>
      <w:r>
        <w:rPr>
          <w:rFonts w:asciiTheme="majorBidi" w:hAnsiTheme="majorBidi" w:cstheme="majorBidi"/>
          <w:i/>
          <w:iCs/>
          <w:color w:val="000000" w:themeColor="text1"/>
          <w:sz w:val="28"/>
          <w:szCs w:val="28"/>
        </w:rPr>
        <w:t>******************************************************************</w:t>
      </w:r>
    </w:p>
    <w:p w14:paraId="6B01C78C" w14:textId="77777777" w:rsidR="0012734A" w:rsidRPr="00102F4C" w:rsidRDefault="0012734A" w:rsidP="0012734A">
      <w:pPr>
        <w:pStyle w:val="NoSpacing"/>
        <w:jc w:val="both"/>
        <w:rPr>
          <w:rFonts w:asciiTheme="majorBidi" w:hAnsiTheme="majorBidi" w:cstheme="majorBidi"/>
          <w:i/>
          <w:iCs/>
          <w:color w:val="000000" w:themeColor="text1"/>
          <w:sz w:val="28"/>
          <w:szCs w:val="28"/>
        </w:rPr>
      </w:pPr>
      <w:r w:rsidRPr="00102F4C">
        <w:rPr>
          <w:rFonts w:asciiTheme="majorBidi" w:hAnsiTheme="majorBidi" w:cstheme="majorBidi"/>
          <w:i/>
          <w:iCs/>
          <w:color w:val="000000" w:themeColor="text1"/>
          <w:sz w:val="28"/>
          <w:szCs w:val="28"/>
        </w:rPr>
        <w:t>"And stay with him a few days, until your brother's fury turn away; until your brother's anger turns away from you, and he forgets that which you have done to him" (Gen. 27:44-45)</w:t>
      </w:r>
    </w:p>
    <w:p w14:paraId="3E513427" w14:textId="7085066E" w:rsidR="0012734A" w:rsidRDefault="0012734A" w:rsidP="0012734A">
      <w:pPr>
        <w:pStyle w:val="NoSpacing"/>
        <w:ind w:firstLine="720"/>
        <w:jc w:val="both"/>
        <w:rPr>
          <w:rFonts w:asciiTheme="majorBidi" w:hAnsiTheme="majorBidi" w:cstheme="majorBidi"/>
          <w:i/>
          <w:iCs/>
          <w:color w:val="000000" w:themeColor="text1"/>
          <w:sz w:val="28"/>
          <w:szCs w:val="28"/>
        </w:rPr>
      </w:pPr>
      <w:r w:rsidRPr="00102F4C">
        <w:rPr>
          <w:rFonts w:asciiTheme="majorBidi" w:hAnsiTheme="majorBidi" w:cstheme="majorBidi"/>
          <w:color w:val="000000" w:themeColor="text1"/>
          <w:sz w:val="28"/>
          <w:szCs w:val="28"/>
        </w:rPr>
        <w:t>Rebecca was aware that Jacob hated Esau, just as Esau hated Jacob. So</w:t>
      </w:r>
      <w:r>
        <w:rPr>
          <w:rFonts w:asciiTheme="majorBidi" w:hAnsiTheme="majorBidi" w:cstheme="majorBidi"/>
          <w:color w:val="000000" w:themeColor="text1"/>
          <w:sz w:val="28"/>
          <w:szCs w:val="28"/>
        </w:rPr>
        <w:t>,</w:t>
      </w:r>
      <w:r w:rsidRPr="00102F4C">
        <w:rPr>
          <w:rFonts w:asciiTheme="majorBidi" w:hAnsiTheme="majorBidi" w:cstheme="majorBidi"/>
          <w:color w:val="000000" w:themeColor="text1"/>
          <w:sz w:val="28"/>
          <w:szCs w:val="28"/>
        </w:rPr>
        <w:t xml:space="preserve"> she repeated the words "until your brother's anger turns away." Jacob asked her how he would know when Esau was no longer angry at him, and Rebecca replied, "When you yourself are no longer angry."</w:t>
      </w:r>
      <w:r>
        <w:rPr>
          <w:rFonts w:asciiTheme="majorBidi" w:hAnsiTheme="majorBidi" w:cstheme="majorBidi"/>
          <w:color w:val="000000" w:themeColor="text1"/>
          <w:sz w:val="28"/>
          <w:szCs w:val="28"/>
        </w:rPr>
        <w:t xml:space="preserve"> </w:t>
      </w:r>
      <w:r w:rsidRPr="00102F4C">
        <w:rPr>
          <w:rFonts w:asciiTheme="majorBidi" w:hAnsiTheme="majorBidi" w:cstheme="majorBidi"/>
          <w:i/>
          <w:iCs/>
          <w:color w:val="000000" w:themeColor="text1"/>
          <w:sz w:val="28"/>
          <w:szCs w:val="28"/>
        </w:rPr>
        <w:t>(</w:t>
      </w:r>
      <w:proofErr w:type="spellStart"/>
      <w:r w:rsidRPr="00102F4C">
        <w:rPr>
          <w:rFonts w:asciiTheme="majorBidi" w:hAnsiTheme="majorBidi" w:cstheme="majorBidi"/>
          <w:i/>
          <w:iCs/>
          <w:color w:val="000000" w:themeColor="text1"/>
          <w:sz w:val="28"/>
          <w:szCs w:val="28"/>
        </w:rPr>
        <w:t>Pardes</w:t>
      </w:r>
      <w:proofErr w:type="spellEnd"/>
      <w:r w:rsidRPr="00102F4C">
        <w:rPr>
          <w:rFonts w:asciiTheme="majorBidi" w:hAnsiTheme="majorBidi" w:cstheme="majorBidi"/>
          <w:i/>
          <w:iCs/>
          <w:color w:val="000000" w:themeColor="text1"/>
          <w:sz w:val="28"/>
          <w:szCs w:val="28"/>
        </w:rPr>
        <w:t xml:space="preserve"> Yosef)</w:t>
      </w:r>
    </w:p>
    <w:p w14:paraId="3A5499D4" w14:textId="77777777" w:rsidR="0012734A" w:rsidRPr="00102F4C" w:rsidRDefault="0012734A" w:rsidP="0012734A">
      <w:pPr>
        <w:pStyle w:val="NoSpacing"/>
        <w:ind w:firstLine="720"/>
        <w:jc w:val="both"/>
        <w:rPr>
          <w:rFonts w:asciiTheme="majorBidi" w:hAnsiTheme="majorBidi" w:cstheme="majorBidi"/>
          <w:color w:val="000000" w:themeColor="text1"/>
          <w:sz w:val="28"/>
          <w:szCs w:val="28"/>
        </w:rPr>
      </w:pPr>
    </w:p>
    <w:p w14:paraId="4E7F787E" w14:textId="77777777" w:rsidR="0012734A" w:rsidRPr="00102F4C" w:rsidRDefault="0012734A" w:rsidP="0012734A">
      <w:pPr>
        <w:pStyle w:val="NoSpacing"/>
        <w:jc w:val="both"/>
        <w:rPr>
          <w:rFonts w:asciiTheme="majorBidi" w:hAnsiTheme="majorBidi" w:cstheme="majorBidi"/>
          <w:i/>
          <w:iCs/>
          <w:color w:val="000000" w:themeColor="text1"/>
          <w:sz w:val="28"/>
          <w:szCs w:val="28"/>
        </w:rPr>
      </w:pPr>
      <w:r w:rsidRPr="001F00F2">
        <w:rPr>
          <w:rFonts w:asciiTheme="majorBidi" w:hAnsiTheme="majorBidi" w:cstheme="majorBidi"/>
          <w:i/>
          <w:iCs/>
          <w:color w:val="000000" w:themeColor="text1"/>
          <w:sz w:val="28"/>
          <w:szCs w:val="28"/>
        </w:rPr>
        <w:t xml:space="preserve">Reprinted from the </w:t>
      </w:r>
      <w:proofErr w:type="spellStart"/>
      <w:r w:rsidRPr="001F00F2">
        <w:rPr>
          <w:rFonts w:asciiTheme="majorBidi" w:hAnsiTheme="majorBidi" w:cstheme="majorBidi"/>
          <w:i/>
          <w:iCs/>
          <w:color w:val="000000" w:themeColor="text1"/>
          <w:sz w:val="28"/>
          <w:szCs w:val="28"/>
        </w:rPr>
        <w:t>Parshat</w:t>
      </w:r>
      <w:proofErr w:type="spellEnd"/>
      <w:r w:rsidRPr="001F00F2">
        <w:rPr>
          <w:rFonts w:asciiTheme="majorBidi" w:hAnsiTheme="majorBidi" w:cstheme="majorBidi"/>
          <w:i/>
          <w:iCs/>
          <w:color w:val="000000" w:themeColor="text1"/>
          <w:sz w:val="28"/>
          <w:szCs w:val="28"/>
        </w:rPr>
        <w:t xml:space="preserve"> </w:t>
      </w:r>
      <w:proofErr w:type="spellStart"/>
      <w:r>
        <w:rPr>
          <w:rFonts w:asciiTheme="majorBidi" w:hAnsiTheme="majorBidi" w:cstheme="majorBidi"/>
          <w:i/>
          <w:iCs/>
          <w:color w:val="000000" w:themeColor="text1"/>
          <w:sz w:val="28"/>
          <w:szCs w:val="28"/>
        </w:rPr>
        <w:t>Toldot</w:t>
      </w:r>
      <w:proofErr w:type="spellEnd"/>
      <w:r w:rsidRPr="001F00F2">
        <w:rPr>
          <w:rFonts w:asciiTheme="majorBidi" w:hAnsiTheme="majorBidi" w:cstheme="majorBidi"/>
          <w:i/>
          <w:iCs/>
          <w:color w:val="000000" w:themeColor="text1"/>
          <w:sz w:val="28"/>
          <w:szCs w:val="28"/>
        </w:rPr>
        <w:t xml:space="preserve"> 5758/1998 edition of </w:t>
      </w:r>
      <w:proofErr w:type="spellStart"/>
      <w:r w:rsidRPr="001F00F2">
        <w:rPr>
          <w:rFonts w:asciiTheme="majorBidi" w:hAnsiTheme="majorBidi" w:cstheme="majorBidi"/>
          <w:i/>
          <w:iCs/>
          <w:color w:val="000000" w:themeColor="text1"/>
          <w:sz w:val="28"/>
          <w:szCs w:val="28"/>
        </w:rPr>
        <w:t>L’Chaim</w:t>
      </w:r>
      <w:proofErr w:type="spellEnd"/>
      <w:r w:rsidRPr="001F00F2">
        <w:rPr>
          <w:rFonts w:asciiTheme="majorBidi" w:hAnsiTheme="majorBidi" w:cstheme="majorBidi"/>
          <w:i/>
          <w:iCs/>
          <w:color w:val="000000" w:themeColor="text1"/>
          <w:sz w:val="28"/>
          <w:szCs w:val="28"/>
        </w:rPr>
        <w:t xml:space="preserve">. </w:t>
      </w:r>
      <w:r w:rsidRPr="00102F4C">
        <w:rPr>
          <w:rFonts w:asciiTheme="majorBidi" w:hAnsiTheme="majorBidi" w:cstheme="majorBidi"/>
          <w:i/>
          <w:iCs/>
          <w:color w:val="000000" w:themeColor="text1"/>
          <w:sz w:val="28"/>
          <w:szCs w:val="28"/>
        </w:rPr>
        <w:t xml:space="preserve">Adapted from </w:t>
      </w:r>
      <w:proofErr w:type="spellStart"/>
      <w:r w:rsidRPr="00102F4C">
        <w:rPr>
          <w:rFonts w:asciiTheme="majorBidi" w:hAnsiTheme="majorBidi" w:cstheme="majorBidi"/>
          <w:i/>
          <w:iCs/>
          <w:color w:val="000000" w:themeColor="text1"/>
          <w:sz w:val="28"/>
          <w:szCs w:val="28"/>
        </w:rPr>
        <w:t>Vedibarta</w:t>
      </w:r>
      <w:proofErr w:type="spellEnd"/>
      <w:r w:rsidRPr="00102F4C">
        <w:rPr>
          <w:rFonts w:asciiTheme="majorBidi" w:hAnsiTheme="majorBidi" w:cstheme="majorBidi"/>
          <w:i/>
          <w:iCs/>
          <w:color w:val="000000" w:themeColor="text1"/>
          <w:sz w:val="28"/>
          <w:szCs w:val="28"/>
        </w:rPr>
        <w:t xml:space="preserve"> Bam - By Rabbi Moshe </w:t>
      </w:r>
      <w:proofErr w:type="spellStart"/>
      <w:r w:rsidRPr="00102F4C">
        <w:rPr>
          <w:rFonts w:asciiTheme="majorBidi" w:hAnsiTheme="majorBidi" w:cstheme="majorBidi"/>
          <w:i/>
          <w:iCs/>
          <w:color w:val="000000" w:themeColor="text1"/>
          <w:sz w:val="28"/>
          <w:szCs w:val="28"/>
        </w:rPr>
        <w:t>Bogomilsky</w:t>
      </w:r>
      <w:proofErr w:type="spellEnd"/>
    </w:p>
    <w:p w14:paraId="487AFE4A" w14:textId="038E4A28" w:rsidR="0046356F" w:rsidRPr="0046356F" w:rsidRDefault="0046356F" w:rsidP="0046356F">
      <w:pPr>
        <w:pStyle w:val="NoSpacing"/>
        <w:jc w:val="both"/>
        <w:rPr>
          <w:rFonts w:asciiTheme="majorBidi" w:hAnsiTheme="majorBidi" w:cstheme="majorBidi"/>
          <w:b/>
          <w:bCs/>
          <w:color w:val="000000" w:themeColor="text1"/>
          <w:sz w:val="72"/>
          <w:szCs w:val="72"/>
          <w:lang w:bidi="he-IL"/>
        </w:rPr>
      </w:pPr>
      <w:r w:rsidRPr="0046356F">
        <w:rPr>
          <w:rFonts w:asciiTheme="majorBidi" w:hAnsiTheme="majorBidi" w:cstheme="majorBidi"/>
          <w:b/>
          <w:bCs/>
          <w:color w:val="000000" w:themeColor="text1"/>
          <w:sz w:val="72"/>
          <w:szCs w:val="72"/>
          <w:lang w:bidi="he-IL"/>
        </w:rPr>
        <w:lastRenderedPageBreak/>
        <w:t xml:space="preserve">Why Did G-d Have to Cause </w:t>
      </w:r>
    </w:p>
    <w:p w14:paraId="3B76A213" w14:textId="54EDF91F" w:rsidR="0046356F" w:rsidRPr="0046356F" w:rsidRDefault="0046356F" w:rsidP="007F4A80">
      <w:pPr>
        <w:pStyle w:val="NoSpacing"/>
        <w:jc w:val="center"/>
        <w:rPr>
          <w:rFonts w:asciiTheme="majorBidi" w:hAnsiTheme="majorBidi" w:cstheme="majorBidi"/>
          <w:b/>
          <w:bCs/>
          <w:color w:val="000000" w:themeColor="text1"/>
          <w:sz w:val="72"/>
          <w:szCs w:val="72"/>
          <w:lang w:bidi="he-IL"/>
        </w:rPr>
      </w:pPr>
      <w:r w:rsidRPr="0046356F">
        <w:rPr>
          <w:rFonts w:asciiTheme="majorBidi" w:hAnsiTheme="majorBidi" w:cstheme="majorBidi"/>
          <w:b/>
          <w:bCs/>
          <w:color w:val="000000" w:themeColor="text1"/>
          <w:sz w:val="72"/>
          <w:szCs w:val="72"/>
          <w:lang w:bidi="he-IL"/>
        </w:rPr>
        <w:t>Isaac to Become Blind?</w:t>
      </w:r>
    </w:p>
    <w:p w14:paraId="610CAF9C" w14:textId="77777777" w:rsidR="007F4A80" w:rsidRPr="00C602BA" w:rsidRDefault="007F4A80" w:rsidP="007F4A80">
      <w:pPr>
        <w:pStyle w:val="NoSpacing"/>
        <w:jc w:val="center"/>
        <w:rPr>
          <w:rFonts w:ascii="Times New Roman" w:hAnsi="Times New Roman"/>
          <w:b/>
          <w:color w:val="000000" w:themeColor="text1"/>
          <w:sz w:val="36"/>
          <w:szCs w:val="36"/>
        </w:rPr>
      </w:pPr>
      <w:r w:rsidRPr="00C602BA">
        <w:rPr>
          <w:rFonts w:ascii="Times New Roman" w:hAnsi="Times New Roman"/>
          <w:b/>
          <w:color w:val="000000" w:themeColor="text1"/>
          <w:sz w:val="36"/>
          <w:szCs w:val="36"/>
        </w:rPr>
        <w:t>From the Talks of the Lubavitcher Rebbe</w:t>
      </w:r>
    </w:p>
    <w:p w14:paraId="3EB9E783" w14:textId="77777777" w:rsidR="007F4A80" w:rsidRDefault="007F4A80" w:rsidP="007F4A80">
      <w:pPr>
        <w:pStyle w:val="NoSpacing"/>
        <w:jc w:val="center"/>
        <w:rPr>
          <w:rFonts w:ascii="Times New Roman" w:hAnsi="Times New Roman"/>
          <w:b/>
          <w:color w:val="000000" w:themeColor="text1"/>
          <w:sz w:val="28"/>
          <w:szCs w:val="28"/>
        </w:rPr>
      </w:pPr>
      <w:r w:rsidRPr="0025404A">
        <w:rPr>
          <w:rFonts w:ascii="Times New Roman" w:hAnsi="Times New Roman"/>
          <w:b/>
          <w:color w:val="000000" w:themeColor="text1"/>
          <w:sz w:val="28"/>
          <w:szCs w:val="28"/>
        </w:rPr>
        <w:t xml:space="preserve">Rabbi Menachem Mendel </w:t>
      </w:r>
      <w:proofErr w:type="spellStart"/>
      <w:r w:rsidRPr="0025404A">
        <w:rPr>
          <w:rFonts w:ascii="Times New Roman" w:hAnsi="Times New Roman"/>
          <w:b/>
          <w:color w:val="000000" w:themeColor="text1"/>
          <w:sz w:val="28"/>
          <w:szCs w:val="28"/>
        </w:rPr>
        <w:t>Schneerson</w:t>
      </w:r>
      <w:proofErr w:type="spellEnd"/>
      <w:r w:rsidRPr="0025404A">
        <w:rPr>
          <w:rFonts w:ascii="Times New Roman" w:hAnsi="Times New Roman"/>
          <w:b/>
          <w:color w:val="000000" w:themeColor="text1"/>
          <w:sz w:val="28"/>
          <w:szCs w:val="28"/>
        </w:rPr>
        <w:t xml:space="preserve">, </w:t>
      </w:r>
      <w:proofErr w:type="spellStart"/>
      <w:r w:rsidRPr="0025404A">
        <w:rPr>
          <w:rFonts w:ascii="Times New Roman" w:hAnsi="Times New Roman"/>
          <w:b/>
          <w:color w:val="000000" w:themeColor="text1"/>
          <w:sz w:val="28"/>
          <w:szCs w:val="28"/>
        </w:rPr>
        <w:t>Zt”l</w:t>
      </w:r>
      <w:proofErr w:type="spellEnd"/>
    </w:p>
    <w:p w14:paraId="7CF35F62" w14:textId="16E0F740" w:rsidR="007F4A80" w:rsidRDefault="007F4A80" w:rsidP="007F4A80">
      <w:pPr>
        <w:pStyle w:val="NoSpacing"/>
        <w:jc w:val="center"/>
        <w:rPr>
          <w:rFonts w:ascii="Times New Roman" w:hAnsi="Times New Roman"/>
          <w:b/>
          <w:color w:val="000000" w:themeColor="text1"/>
          <w:sz w:val="28"/>
          <w:szCs w:val="28"/>
        </w:rPr>
      </w:pPr>
    </w:p>
    <w:p w14:paraId="4F7A21AC" w14:textId="1B6AB202" w:rsidR="004D236A" w:rsidRDefault="004D236A" w:rsidP="007F4A80">
      <w:pPr>
        <w:pStyle w:val="NoSpacing"/>
        <w:jc w:val="center"/>
        <w:rPr>
          <w:rFonts w:ascii="Times New Roman" w:hAnsi="Times New Roman"/>
          <w:b/>
          <w:color w:val="000000" w:themeColor="text1"/>
          <w:sz w:val="28"/>
          <w:szCs w:val="28"/>
        </w:rPr>
      </w:pPr>
      <w:r w:rsidRPr="00D14D40">
        <w:rPr>
          <w:rFonts w:ascii="Times New Roman" w:hAnsi="Times New Roman"/>
          <w:noProof/>
          <w:color w:val="000000" w:themeColor="text1"/>
          <w:sz w:val="28"/>
          <w:szCs w:val="28"/>
        </w:rPr>
        <w:drawing>
          <wp:inline distT="0" distB="0" distL="0" distR="0" wp14:anchorId="673BA721" wp14:editId="768783DD">
            <wp:extent cx="2590800" cy="3328571"/>
            <wp:effectExtent l="0" t="0" r="0" b="5715"/>
            <wp:docPr id="8" name="Picture 8"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 of mordechai siev of ascent"/>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717003" cy="3490712"/>
                    </a:xfrm>
                    <a:prstGeom prst="rect">
                      <a:avLst/>
                    </a:prstGeom>
                    <a:noFill/>
                    <a:ln>
                      <a:noFill/>
                    </a:ln>
                  </pic:spPr>
                </pic:pic>
              </a:graphicData>
            </a:graphic>
          </wp:inline>
        </w:drawing>
      </w:r>
    </w:p>
    <w:p w14:paraId="4D2C7F26" w14:textId="16D9984D" w:rsidR="00102F4C" w:rsidRPr="00102F4C" w:rsidRDefault="00102F4C" w:rsidP="00102F4C">
      <w:pPr>
        <w:pStyle w:val="NoSpacing"/>
        <w:ind w:firstLine="720"/>
        <w:jc w:val="both"/>
        <w:rPr>
          <w:rFonts w:asciiTheme="majorBidi" w:hAnsiTheme="majorBidi" w:cstheme="majorBidi"/>
          <w:color w:val="000000" w:themeColor="text1"/>
          <w:sz w:val="28"/>
          <w:szCs w:val="28"/>
          <w:lang w:bidi="he-IL"/>
        </w:rPr>
      </w:pPr>
      <w:r w:rsidRPr="00102F4C">
        <w:rPr>
          <w:rFonts w:asciiTheme="majorBidi" w:hAnsiTheme="majorBidi" w:cstheme="majorBidi"/>
          <w:color w:val="000000" w:themeColor="text1"/>
          <w:sz w:val="28"/>
          <w:szCs w:val="28"/>
          <w:shd w:val="clear" w:color="auto" w:fill="FFFFFF"/>
          <w:lang w:bidi="he-IL"/>
        </w:rPr>
        <w:t xml:space="preserve">In this week's Torah portion, </w:t>
      </w:r>
      <w:proofErr w:type="spellStart"/>
      <w:r w:rsidRPr="00102F4C">
        <w:rPr>
          <w:rFonts w:asciiTheme="majorBidi" w:hAnsiTheme="majorBidi" w:cstheme="majorBidi"/>
          <w:color w:val="000000" w:themeColor="text1"/>
          <w:sz w:val="28"/>
          <w:szCs w:val="28"/>
          <w:shd w:val="clear" w:color="auto" w:fill="FFFFFF"/>
          <w:lang w:bidi="he-IL"/>
        </w:rPr>
        <w:t>Toldot</w:t>
      </w:r>
      <w:proofErr w:type="spellEnd"/>
      <w:r w:rsidRPr="00102F4C">
        <w:rPr>
          <w:rFonts w:asciiTheme="majorBidi" w:hAnsiTheme="majorBidi" w:cstheme="majorBidi"/>
          <w:color w:val="000000" w:themeColor="text1"/>
          <w:sz w:val="28"/>
          <w:szCs w:val="28"/>
          <w:shd w:val="clear" w:color="auto" w:fill="FFFFFF"/>
          <w:lang w:bidi="he-IL"/>
        </w:rPr>
        <w:t>, we read of our Matriarch Rebecca's barren</w:t>
      </w:r>
      <w:r w:rsidR="0046356F">
        <w:rPr>
          <w:rFonts w:asciiTheme="majorBidi" w:hAnsiTheme="majorBidi" w:cstheme="majorBidi"/>
          <w:color w:val="000000" w:themeColor="text1"/>
          <w:sz w:val="28"/>
          <w:szCs w:val="28"/>
          <w:shd w:val="clear" w:color="auto" w:fill="FFFFFF"/>
          <w:lang w:bidi="he-IL"/>
        </w:rPr>
        <w:t>n</w:t>
      </w:r>
      <w:r w:rsidRPr="00102F4C">
        <w:rPr>
          <w:rFonts w:asciiTheme="majorBidi" w:hAnsiTheme="majorBidi" w:cstheme="majorBidi"/>
          <w:color w:val="000000" w:themeColor="text1"/>
          <w:sz w:val="28"/>
          <w:szCs w:val="28"/>
          <w:shd w:val="clear" w:color="auto" w:fill="FFFFFF"/>
          <w:lang w:bidi="he-IL"/>
        </w:rPr>
        <w:t>ess; the subsequent birth of her and Isaac's twin sons, Esau and Jacob; the twins' growth into adulthood; and the blessing of the firstborn which Isaac bestows upon Jacob.</w:t>
      </w:r>
    </w:p>
    <w:p w14:paraId="3F16AA13" w14:textId="77777777" w:rsidR="00102F4C" w:rsidRPr="00102F4C" w:rsidRDefault="00102F4C" w:rsidP="00102F4C">
      <w:pPr>
        <w:pStyle w:val="NoSpacing"/>
        <w:ind w:firstLine="720"/>
        <w:jc w:val="both"/>
        <w:rPr>
          <w:rFonts w:asciiTheme="majorBidi" w:hAnsiTheme="majorBidi" w:cstheme="majorBidi"/>
          <w:color w:val="000000" w:themeColor="text1"/>
          <w:sz w:val="28"/>
          <w:szCs w:val="28"/>
          <w:lang w:bidi="he-IL"/>
        </w:rPr>
      </w:pPr>
      <w:r w:rsidRPr="00102F4C">
        <w:rPr>
          <w:rFonts w:asciiTheme="majorBidi" w:hAnsiTheme="majorBidi" w:cstheme="majorBidi"/>
          <w:color w:val="000000" w:themeColor="text1"/>
          <w:sz w:val="28"/>
          <w:szCs w:val="28"/>
          <w:lang w:bidi="he-IL"/>
        </w:rPr>
        <w:t xml:space="preserve">Isaac became blind in his old age, as it states in this week's portion: "And it came to pass, when Isaac was old, and his eyes were too dim to see." Isaac remained sightless for many years, unable to even leave his home because of his infirmity. One explanation offered by </w:t>
      </w:r>
      <w:proofErr w:type="spellStart"/>
      <w:r w:rsidRPr="00102F4C">
        <w:rPr>
          <w:rFonts w:asciiTheme="majorBidi" w:hAnsiTheme="majorBidi" w:cstheme="majorBidi"/>
          <w:color w:val="000000" w:themeColor="text1"/>
          <w:sz w:val="28"/>
          <w:szCs w:val="28"/>
          <w:lang w:bidi="he-IL"/>
        </w:rPr>
        <w:t>Rashi</w:t>
      </w:r>
      <w:proofErr w:type="spellEnd"/>
      <w:r w:rsidRPr="00102F4C">
        <w:rPr>
          <w:rFonts w:asciiTheme="majorBidi" w:hAnsiTheme="majorBidi" w:cstheme="majorBidi"/>
          <w:color w:val="000000" w:themeColor="text1"/>
          <w:sz w:val="28"/>
          <w:szCs w:val="28"/>
          <w:lang w:bidi="he-IL"/>
        </w:rPr>
        <w:t xml:space="preserve"> (the foremost Torah commentator) for Isaac's blindness is that he lost his sight "so that Jacob could receive the blessings."</w:t>
      </w:r>
    </w:p>
    <w:p w14:paraId="63876980" w14:textId="40293A1B" w:rsidR="00102F4C" w:rsidRPr="00102F4C" w:rsidRDefault="00102F4C" w:rsidP="00102F4C">
      <w:pPr>
        <w:pStyle w:val="NoSpacing"/>
        <w:ind w:firstLine="720"/>
        <w:jc w:val="both"/>
        <w:rPr>
          <w:rFonts w:asciiTheme="majorBidi" w:hAnsiTheme="majorBidi" w:cstheme="majorBidi"/>
          <w:color w:val="000000" w:themeColor="text1"/>
          <w:sz w:val="28"/>
          <w:szCs w:val="28"/>
          <w:lang w:bidi="he-IL"/>
        </w:rPr>
      </w:pPr>
      <w:r w:rsidRPr="00102F4C">
        <w:rPr>
          <w:rFonts w:asciiTheme="majorBidi" w:hAnsiTheme="majorBidi" w:cstheme="majorBidi"/>
          <w:color w:val="000000" w:themeColor="text1"/>
          <w:sz w:val="28"/>
          <w:szCs w:val="28"/>
          <w:lang w:bidi="he-IL"/>
        </w:rPr>
        <w:t xml:space="preserve">Isaac did not know that his son Esau was a </w:t>
      </w:r>
      <w:proofErr w:type="spellStart"/>
      <w:r w:rsidRPr="00102F4C">
        <w:rPr>
          <w:rFonts w:asciiTheme="majorBidi" w:hAnsiTheme="majorBidi" w:cstheme="majorBidi"/>
          <w:color w:val="000000" w:themeColor="text1"/>
          <w:sz w:val="28"/>
          <w:szCs w:val="28"/>
          <w:lang w:bidi="he-IL"/>
        </w:rPr>
        <w:t>rasha</w:t>
      </w:r>
      <w:proofErr w:type="spellEnd"/>
      <w:r w:rsidRPr="00102F4C">
        <w:rPr>
          <w:rFonts w:asciiTheme="majorBidi" w:hAnsiTheme="majorBidi" w:cstheme="majorBidi"/>
          <w:color w:val="000000" w:themeColor="text1"/>
          <w:sz w:val="28"/>
          <w:szCs w:val="28"/>
          <w:lang w:bidi="he-IL"/>
        </w:rPr>
        <w:t>, an evil person; thus</w:t>
      </w:r>
      <w:r>
        <w:rPr>
          <w:rFonts w:asciiTheme="majorBidi" w:hAnsiTheme="majorBidi" w:cstheme="majorBidi"/>
          <w:color w:val="000000" w:themeColor="text1"/>
          <w:sz w:val="28"/>
          <w:szCs w:val="28"/>
          <w:lang w:bidi="he-IL"/>
        </w:rPr>
        <w:t>,</w:t>
      </w:r>
      <w:r w:rsidRPr="00102F4C">
        <w:rPr>
          <w:rFonts w:asciiTheme="majorBidi" w:hAnsiTheme="majorBidi" w:cstheme="majorBidi"/>
          <w:color w:val="000000" w:themeColor="text1"/>
          <w:sz w:val="28"/>
          <w:szCs w:val="28"/>
          <w:lang w:bidi="he-IL"/>
        </w:rPr>
        <w:t xml:space="preserve"> when he grew old he wanted to bless him. G-d, however, knew that Esau was unworthy and that the blessings should go to Jacob. What did He do? He caused Isaac to become blind, allowing Jacob to come to him in stealth and receive the blessings that were intended for Esau. Had Isaac been sighted he would have been able to </w:t>
      </w:r>
      <w:r w:rsidRPr="00102F4C">
        <w:rPr>
          <w:rFonts w:asciiTheme="majorBidi" w:hAnsiTheme="majorBidi" w:cstheme="majorBidi"/>
          <w:color w:val="000000" w:themeColor="text1"/>
          <w:sz w:val="28"/>
          <w:szCs w:val="28"/>
          <w:lang w:bidi="he-IL"/>
        </w:rPr>
        <w:lastRenderedPageBreak/>
        <w:t>distinguish between his sons, and Esau would have ended up the recipient of his blessings.</w:t>
      </w:r>
    </w:p>
    <w:p w14:paraId="5CE74218" w14:textId="57C4261F" w:rsidR="00102F4C" w:rsidRDefault="00102F4C" w:rsidP="00102F4C">
      <w:pPr>
        <w:pStyle w:val="NoSpacing"/>
        <w:ind w:firstLine="720"/>
        <w:jc w:val="both"/>
        <w:rPr>
          <w:rFonts w:asciiTheme="majorBidi" w:hAnsiTheme="majorBidi" w:cstheme="majorBidi"/>
          <w:color w:val="000000" w:themeColor="text1"/>
          <w:sz w:val="28"/>
          <w:szCs w:val="28"/>
          <w:lang w:bidi="he-IL"/>
        </w:rPr>
      </w:pPr>
      <w:r w:rsidRPr="00102F4C">
        <w:rPr>
          <w:rFonts w:asciiTheme="majorBidi" w:hAnsiTheme="majorBidi" w:cstheme="majorBidi"/>
          <w:color w:val="000000" w:themeColor="text1"/>
          <w:sz w:val="28"/>
          <w:szCs w:val="28"/>
          <w:lang w:bidi="he-IL"/>
        </w:rPr>
        <w:t>A question is raised: Why was it necessary for Isaac to suffer for so many years just to ensure that Jacob received the blessings? Couldn't G-d have arranged for Jacob to receive the blessings in another manner? Indeed, Isaac knew that Esau was not as virtuous as his brother; he realized that "the name of heaven" was not usually on Esau's lips. Surely G-d could have simply told him that Esau was an evil person; Jacob could then have received the blessings without Isaac's becoming blind. Why didn't G-d simply reveal the truth to Isaac?</w:t>
      </w:r>
    </w:p>
    <w:p w14:paraId="2EDF7075" w14:textId="0955769A" w:rsidR="00102F4C" w:rsidRPr="00102F4C" w:rsidRDefault="00102F4C" w:rsidP="00102F4C">
      <w:pPr>
        <w:pStyle w:val="NoSpacing"/>
        <w:ind w:firstLine="720"/>
        <w:jc w:val="both"/>
        <w:rPr>
          <w:rFonts w:asciiTheme="majorBidi" w:hAnsiTheme="majorBidi" w:cstheme="majorBidi"/>
          <w:color w:val="000000" w:themeColor="text1"/>
          <w:sz w:val="28"/>
          <w:szCs w:val="28"/>
          <w:lang w:bidi="he-IL"/>
        </w:rPr>
      </w:pPr>
      <w:r w:rsidRPr="00102F4C">
        <w:rPr>
          <w:rFonts w:asciiTheme="majorBidi" w:hAnsiTheme="majorBidi" w:cstheme="majorBidi"/>
          <w:color w:val="000000" w:themeColor="text1"/>
          <w:sz w:val="28"/>
          <w:szCs w:val="28"/>
          <w:lang w:bidi="he-IL"/>
        </w:rPr>
        <w:t xml:space="preserve">The answer has to do with G-d's reluctance to speak lashon hara (slander), even against as evil an individual as Esau. Despite the fact that Esau was a </w:t>
      </w:r>
      <w:proofErr w:type="spellStart"/>
      <w:r w:rsidRPr="00102F4C">
        <w:rPr>
          <w:rFonts w:asciiTheme="majorBidi" w:hAnsiTheme="majorBidi" w:cstheme="majorBidi"/>
          <w:color w:val="000000" w:themeColor="text1"/>
          <w:sz w:val="28"/>
          <w:szCs w:val="28"/>
          <w:lang w:bidi="he-IL"/>
        </w:rPr>
        <w:t>rasha</w:t>
      </w:r>
      <w:proofErr w:type="spellEnd"/>
      <w:r w:rsidRPr="00102F4C">
        <w:rPr>
          <w:rFonts w:asciiTheme="majorBidi" w:hAnsiTheme="majorBidi" w:cstheme="majorBidi"/>
          <w:color w:val="000000" w:themeColor="text1"/>
          <w:sz w:val="28"/>
          <w:szCs w:val="28"/>
          <w:lang w:bidi="he-IL"/>
        </w:rPr>
        <w:t xml:space="preserve">, </w:t>
      </w:r>
      <w:r w:rsidR="0046356F">
        <w:rPr>
          <w:rFonts w:asciiTheme="majorBidi" w:hAnsiTheme="majorBidi" w:cstheme="majorBidi"/>
          <w:color w:val="000000" w:themeColor="text1"/>
          <w:sz w:val="28"/>
          <w:szCs w:val="28"/>
          <w:lang w:bidi="he-IL"/>
        </w:rPr>
        <w:t xml:space="preserve">  </w:t>
      </w:r>
      <w:r w:rsidRPr="00102F4C">
        <w:rPr>
          <w:rFonts w:asciiTheme="majorBidi" w:hAnsiTheme="majorBidi" w:cstheme="majorBidi"/>
          <w:color w:val="000000" w:themeColor="text1"/>
          <w:sz w:val="28"/>
          <w:szCs w:val="28"/>
          <w:lang w:bidi="he-IL"/>
        </w:rPr>
        <w:t>G-d refrained from saying so outright. The Torah thus emphasizes the degree to which we must avoid committing this transgression.</w:t>
      </w:r>
    </w:p>
    <w:p w14:paraId="4CE9F4E5" w14:textId="77777777" w:rsidR="00102F4C" w:rsidRPr="00102F4C" w:rsidRDefault="00102F4C" w:rsidP="00102F4C">
      <w:pPr>
        <w:pStyle w:val="NoSpacing"/>
        <w:ind w:firstLine="720"/>
        <w:jc w:val="both"/>
        <w:rPr>
          <w:rFonts w:asciiTheme="majorBidi" w:hAnsiTheme="majorBidi" w:cstheme="majorBidi"/>
          <w:color w:val="000000" w:themeColor="text1"/>
          <w:sz w:val="28"/>
          <w:szCs w:val="28"/>
          <w:lang w:bidi="he-IL"/>
        </w:rPr>
      </w:pPr>
      <w:r w:rsidRPr="00102F4C">
        <w:rPr>
          <w:rFonts w:asciiTheme="majorBidi" w:hAnsiTheme="majorBidi" w:cstheme="majorBidi"/>
          <w:color w:val="000000" w:themeColor="text1"/>
          <w:sz w:val="28"/>
          <w:szCs w:val="28"/>
          <w:lang w:bidi="he-IL"/>
        </w:rPr>
        <w:t>If G-d could restrain Himself from speaking lashon hara against Esau, how much more so must we be careful to avoid speaking lashon hara about any Jew! For every Jew, in his heart of hearts, is good.</w:t>
      </w:r>
    </w:p>
    <w:p w14:paraId="4664DE77" w14:textId="77777777" w:rsidR="00102F4C" w:rsidRPr="00102F4C" w:rsidRDefault="00102F4C" w:rsidP="00102F4C">
      <w:pPr>
        <w:pStyle w:val="NoSpacing"/>
        <w:ind w:firstLine="720"/>
        <w:jc w:val="both"/>
        <w:rPr>
          <w:rFonts w:asciiTheme="majorBidi" w:hAnsiTheme="majorBidi" w:cstheme="majorBidi"/>
          <w:color w:val="000000" w:themeColor="text1"/>
          <w:sz w:val="28"/>
          <w:szCs w:val="28"/>
          <w:lang w:bidi="he-IL"/>
        </w:rPr>
      </w:pPr>
      <w:r w:rsidRPr="00102F4C">
        <w:rPr>
          <w:rFonts w:asciiTheme="majorBidi" w:hAnsiTheme="majorBidi" w:cstheme="majorBidi"/>
          <w:color w:val="000000" w:themeColor="text1"/>
          <w:sz w:val="28"/>
          <w:szCs w:val="28"/>
          <w:lang w:bidi="he-IL"/>
        </w:rPr>
        <w:t>By emulating G-d's ways and being careful in what we say, we fulfill the mitzva of safeguarding our tongue.</w:t>
      </w:r>
    </w:p>
    <w:p w14:paraId="6E034457" w14:textId="274EA09C" w:rsidR="0023149F" w:rsidRPr="00102F4C" w:rsidRDefault="0023149F" w:rsidP="00102F4C">
      <w:pPr>
        <w:pStyle w:val="NoSpacing"/>
        <w:jc w:val="both"/>
        <w:rPr>
          <w:rFonts w:asciiTheme="majorBidi" w:hAnsiTheme="majorBidi" w:cstheme="majorBidi"/>
          <w:color w:val="000000" w:themeColor="text1"/>
          <w:sz w:val="28"/>
          <w:szCs w:val="28"/>
        </w:rPr>
      </w:pPr>
    </w:p>
    <w:p w14:paraId="6E4E584B" w14:textId="77777777" w:rsidR="0023149F" w:rsidRPr="007B7EF1" w:rsidRDefault="0023149F" w:rsidP="0023149F">
      <w:pPr>
        <w:pStyle w:val="NoSpacing"/>
        <w:jc w:val="both"/>
        <w:rPr>
          <w:rFonts w:asciiTheme="majorBidi" w:hAnsiTheme="majorBidi" w:cstheme="majorBidi"/>
          <w:color w:val="000000" w:themeColor="text1"/>
          <w:sz w:val="8"/>
          <w:szCs w:val="8"/>
        </w:rPr>
      </w:pPr>
    </w:p>
    <w:p w14:paraId="5D79BB48" w14:textId="4D032A76" w:rsidR="0039372F" w:rsidRDefault="007F4A80" w:rsidP="007F4A80">
      <w:pPr>
        <w:pStyle w:val="NoSpacing"/>
        <w:jc w:val="both"/>
        <w:rPr>
          <w:rFonts w:asciiTheme="majorBidi" w:hAnsiTheme="majorBidi" w:cstheme="majorBidi"/>
          <w:i/>
          <w:iCs/>
          <w:color w:val="000000" w:themeColor="text1"/>
          <w:sz w:val="28"/>
          <w:szCs w:val="28"/>
          <w:lang w:bidi="he-IL"/>
        </w:rPr>
      </w:pPr>
      <w:r w:rsidRPr="001F00F2">
        <w:rPr>
          <w:rFonts w:asciiTheme="majorBidi" w:hAnsiTheme="majorBidi" w:cstheme="majorBidi"/>
          <w:i/>
          <w:iCs/>
          <w:color w:val="000000" w:themeColor="text1"/>
          <w:sz w:val="28"/>
          <w:szCs w:val="28"/>
        </w:rPr>
        <w:t xml:space="preserve">Reprinted from the </w:t>
      </w:r>
      <w:proofErr w:type="spellStart"/>
      <w:r w:rsidRPr="001F00F2">
        <w:rPr>
          <w:rFonts w:asciiTheme="majorBidi" w:hAnsiTheme="majorBidi" w:cstheme="majorBidi"/>
          <w:i/>
          <w:iCs/>
          <w:color w:val="000000" w:themeColor="text1"/>
          <w:sz w:val="28"/>
          <w:szCs w:val="28"/>
        </w:rPr>
        <w:t>Parshat</w:t>
      </w:r>
      <w:proofErr w:type="spellEnd"/>
      <w:r w:rsidRPr="001F00F2">
        <w:rPr>
          <w:rFonts w:asciiTheme="majorBidi" w:hAnsiTheme="majorBidi" w:cstheme="majorBidi"/>
          <w:i/>
          <w:iCs/>
          <w:color w:val="000000" w:themeColor="text1"/>
          <w:sz w:val="28"/>
          <w:szCs w:val="28"/>
        </w:rPr>
        <w:t xml:space="preserve"> </w:t>
      </w:r>
      <w:proofErr w:type="spellStart"/>
      <w:r w:rsidR="0039372F">
        <w:rPr>
          <w:rFonts w:asciiTheme="majorBidi" w:hAnsiTheme="majorBidi" w:cstheme="majorBidi"/>
          <w:i/>
          <w:iCs/>
          <w:color w:val="000000" w:themeColor="text1"/>
          <w:sz w:val="28"/>
          <w:szCs w:val="28"/>
        </w:rPr>
        <w:t>Toldot</w:t>
      </w:r>
      <w:proofErr w:type="spellEnd"/>
      <w:r w:rsidRPr="001F00F2">
        <w:rPr>
          <w:rFonts w:asciiTheme="majorBidi" w:hAnsiTheme="majorBidi" w:cstheme="majorBidi"/>
          <w:i/>
          <w:iCs/>
          <w:color w:val="000000" w:themeColor="text1"/>
          <w:sz w:val="28"/>
          <w:szCs w:val="28"/>
        </w:rPr>
        <w:t xml:space="preserve"> 5758/1998 edition of </w:t>
      </w:r>
      <w:proofErr w:type="spellStart"/>
      <w:r w:rsidRPr="001F00F2">
        <w:rPr>
          <w:rFonts w:asciiTheme="majorBidi" w:hAnsiTheme="majorBidi" w:cstheme="majorBidi"/>
          <w:i/>
          <w:iCs/>
          <w:color w:val="000000" w:themeColor="text1"/>
          <w:sz w:val="28"/>
          <w:szCs w:val="28"/>
        </w:rPr>
        <w:t>L’Chaim</w:t>
      </w:r>
      <w:proofErr w:type="spellEnd"/>
      <w:r w:rsidRPr="001F00F2">
        <w:rPr>
          <w:rFonts w:asciiTheme="majorBidi" w:hAnsiTheme="majorBidi" w:cstheme="majorBidi"/>
          <w:i/>
          <w:iCs/>
          <w:color w:val="000000" w:themeColor="text1"/>
          <w:sz w:val="28"/>
          <w:szCs w:val="28"/>
        </w:rPr>
        <w:t xml:space="preserve">. </w:t>
      </w:r>
      <w:r w:rsidRPr="001F00F2">
        <w:rPr>
          <w:rFonts w:asciiTheme="majorBidi" w:hAnsiTheme="majorBidi" w:cstheme="majorBidi"/>
          <w:i/>
          <w:iCs/>
          <w:color w:val="000000" w:themeColor="text1"/>
          <w:sz w:val="28"/>
          <w:szCs w:val="28"/>
          <w:lang w:bidi="he-IL"/>
        </w:rPr>
        <w:t xml:space="preserve">Adapted </w:t>
      </w:r>
      <w:r w:rsidRPr="00521CBE">
        <w:rPr>
          <w:rFonts w:asciiTheme="majorBidi" w:hAnsiTheme="majorBidi" w:cstheme="majorBidi"/>
          <w:i/>
          <w:iCs/>
          <w:color w:val="000000" w:themeColor="text1"/>
          <w:sz w:val="28"/>
          <w:szCs w:val="28"/>
          <w:lang w:bidi="he-IL"/>
        </w:rPr>
        <w:t xml:space="preserve">from </w:t>
      </w:r>
      <w:proofErr w:type="spellStart"/>
      <w:r>
        <w:rPr>
          <w:rFonts w:asciiTheme="majorBidi" w:hAnsiTheme="majorBidi" w:cstheme="majorBidi"/>
          <w:i/>
          <w:iCs/>
          <w:color w:val="000000" w:themeColor="text1"/>
          <w:sz w:val="28"/>
          <w:szCs w:val="28"/>
          <w:lang w:bidi="he-IL"/>
        </w:rPr>
        <w:t>Likutei</w:t>
      </w:r>
      <w:proofErr w:type="spellEnd"/>
      <w:r>
        <w:rPr>
          <w:rFonts w:asciiTheme="majorBidi" w:hAnsiTheme="majorBidi" w:cstheme="majorBidi"/>
          <w:i/>
          <w:iCs/>
          <w:color w:val="000000" w:themeColor="text1"/>
          <w:sz w:val="28"/>
          <w:szCs w:val="28"/>
          <w:lang w:bidi="he-IL"/>
        </w:rPr>
        <w:t xml:space="preserve"> </w:t>
      </w:r>
      <w:proofErr w:type="spellStart"/>
      <w:r>
        <w:rPr>
          <w:rFonts w:asciiTheme="majorBidi" w:hAnsiTheme="majorBidi" w:cstheme="majorBidi"/>
          <w:i/>
          <w:iCs/>
          <w:color w:val="000000" w:themeColor="text1"/>
          <w:sz w:val="28"/>
          <w:szCs w:val="28"/>
          <w:lang w:bidi="he-IL"/>
        </w:rPr>
        <w:t>Sichot</w:t>
      </w:r>
      <w:proofErr w:type="spellEnd"/>
      <w:r>
        <w:rPr>
          <w:rFonts w:asciiTheme="majorBidi" w:hAnsiTheme="majorBidi" w:cstheme="majorBidi"/>
          <w:i/>
          <w:iCs/>
          <w:color w:val="000000" w:themeColor="text1"/>
          <w:sz w:val="28"/>
          <w:szCs w:val="28"/>
          <w:lang w:bidi="he-IL"/>
        </w:rPr>
        <w:t xml:space="preserve">, Volume </w:t>
      </w:r>
      <w:r w:rsidR="00102F4C">
        <w:rPr>
          <w:rFonts w:asciiTheme="majorBidi" w:hAnsiTheme="majorBidi" w:cstheme="majorBidi"/>
          <w:i/>
          <w:iCs/>
          <w:color w:val="000000" w:themeColor="text1"/>
          <w:sz w:val="28"/>
          <w:szCs w:val="28"/>
          <w:lang w:bidi="he-IL"/>
        </w:rPr>
        <w:t>15</w:t>
      </w:r>
      <w:r w:rsidR="0023149F">
        <w:rPr>
          <w:rFonts w:asciiTheme="majorBidi" w:hAnsiTheme="majorBidi" w:cstheme="majorBidi"/>
          <w:i/>
          <w:iCs/>
          <w:color w:val="000000" w:themeColor="text1"/>
          <w:sz w:val="28"/>
          <w:szCs w:val="28"/>
          <w:lang w:bidi="he-IL"/>
        </w:rPr>
        <w:t>.</w:t>
      </w:r>
    </w:p>
    <w:p w14:paraId="5CA8E070" w14:textId="77777777" w:rsidR="0012734A" w:rsidRDefault="0012734A">
      <w:pPr>
        <w:rPr>
          <w:rFonts w:asciiTheme="majorBidi" w:hAnsiTheme="majorBidi" w:cstheme="majorBidi"/>
          <w:i/>
          <w:iCs/>
          <w:color w:val="000000" w:themeColor="text1"/>
          <w:sz w:val="28"/>
          <w:szCs w:val="28"/>
          <w:lang w:bidi="he-IL"/>
        </w:rPr>
      </w:pPr>
    </w:p>
    <w:p w14:paraId="55B70A05" w14:textId="77777777" w:rsidR="0012734A" w:rsidRPr="0012734A" w:rsidRDefault="0012734A" w:rsidP="0012734A">
      <w:pPr>
        <w:pStyle w:val="NoSpacing"/>
        <w:jc w:val="both"/>
        <w:rPr>
          <w:rFonts w:asciiTheme="majorBidi" w:hAnsiTheme="majorBidi" w:cstheme="majorBidi"/>
          <w:b/>
          <w:bCs/>
          <w:i/>
          <w:iCs/>
          <w:color w:val="000000" w:themeColor="text1"/>
          <w:sz w:val="52"/>
          <w:szCs w:val="52"/>
        </w:rPr>
      </w:pPr>
      <w:r w:rsidRPr="0012734A">
        <w:rPr>
          <w:rFonts w:asciiTheme="majorBidi" w:hAnsiTheme="majorBidi" w:cstheme="majorBidi"/>
          <w:b/>
          <w:bCs/>
          <w:i/>
          <w:iCs/>
          <w:color w:val="000000" w:themeColor="text1"/>
          <w:sz w:val="52"/>
          <w:szCs w:val="52"/>
        </w:rPr>
        <w:t>"May G-d grant you the dew of heaven... Nations will serve you... (Gen. 27:28, 29)</w:t>
      </w:r>
    </w:p>
    <w:p w14:paraId="5BCF0A69" w14:textId="77777777" w:rsidR="0012734A" w:rsidRDefault="0012734A" w:rsidP="0012734A">
      <w:pPr>
        <w:pStyle w:val="NoSpacing"/>
        <w:ind w:firstLine="720"/>
        <w:jc w:val="both"/>
        <w:rPr>
          <w:rFonts w:asciiTheme="majorBidi" w:hAnsiTheme="majorBidi" w:cstheme="majorBidi"/>
          <w:color w:val="000000" w:themeColor="text1"/>
          <w:sz w:val="28"/>
          <w:szCs w:val="28"/>
        </w:rPr>
      </w:pPr>
    </w:p>
    <w:p w14:paraId="6A0839C8" w14:textId="20BF0928" w:rsidR="0012734A" w:rsidRPr="00102F4C" w:rsidRDefault="0012734A" w:rsidP="0012734A">
      <w:pPr>
        <w:pStyle w:val="NoSpacing"/>
        <w:ind w:firstLine="720"/>
        <w:jc w:val="both"/>
        <w:rPr>
          <w:rFonts w:asciiTheme="majorBidi" w:hAnsiTheme="majorBidi" w:cstheme="majorBidi"/>
          <w:color w:val="000000" w:themeColor="text1"/>
          <w:sz w:val="28"/>
          <w:szCs w:val="28"/>
        </w:rPr>
      </w:pPr>
      <w:r w:rsidRPr="00102F4C">
        <w:rPr>
          <w:rFonts w:asciiTheme="majorBidi" w:hAnsiTheme="majorBidi" w:cstheme="majorBidi"/>
          <w:color w:val="000000" w:themeColor="text1"/>
          <w:sz w:val="28"/>
          <w:szCs w:val="28"/>
        </w:rPr>
        <w:t xml:space="preserve">The first blessing Isaac gave to Jacob was the dew from the heavens. This refers to the special dew G-d will use to bring the dead back to life at the time of the Resurrection of the Dead in the Messianic Era. Isaac also blessed Jacob that </w:t>
      </w:r>
      <w:proofErr w:type="spellStart"/>
      <w:r w:rsidRPr="00102F4C">
        <w:rPr>
          <w:rFonts w:asciiTheme="majorBidi" w:hAnsiTheme="majorBidi" w:cstheme="majorBidi"/>
          <w:color w:val="000000" w:themeColor="text1"/>
          <w:sz w:val="28"/>
          <w:szCs w:val="28"/>
        </w:rPr>
        <w:t>ot</w:t>
      </w:r>
      <w:proofErr w:type="spellEnd"/>
      <w:r w:rsidRPr="00102F4C">
        <w:rPr>
          <w:rFonts w:asciiTheme="majorBidi" w:hAnsiTheme="majorBidi" w:cstheme="majorBidi"/>
          <w:color w:val="000000" w:themeColor="text1"/>
          <w:sz w:val="28"/>
          <w:szCs w:val="28"/>
        </w:rPr>
        <w:t xml:space="preserve"> </w:t>
      </w:r>
      <w:proofErr w:type="gramStart"/>
      <w:r w:rsidRPr="00102F4C">
        <w:rPr>
          <w:rFonts w:asciiTheme="majorBidi" w:hAnsiTheme="majorBidi" w:cstheme="majorBidi"/>
          <w:color w:val="000000" w:themeColor="text1"/>
          <w:sz w:val="28"/>
          <w:szCs w:val="28"/>
        </w:rPr>
        <w:t>hers</w:t>
      </w:r>
      <w:proofErr w:type="gramEnd"/>
      <w:r w:rsidRPr="00102F4C">
        <w:rPr>
          <w:rFonts w:asciiTheme="majorBidi" w:hAnsiTheme="majorBidi" w:cstheme="majorBidi"/>
          <w:color w:val="000000" w:themeColor="text1"/>
          <w:sz w:val="28"/>
          <w:szCs w:val="28"/>
        </w:rPr>
        <w:t xml:space="preserve"> nations would serve him. G-d gave the same promise for the times of the Redemption, as it says in Isaiah, "Kings will be your babysitters and princesses your nursemaids."</w:t>
      </w:r>
      <w:r>
        <w:rPr>
          <w:rFonts w:asciiTheme="majorBidi" w:hAnsiTheme="majorBidi" w:cstheme="majorBidi"/>
          <w:color w:val="000000" w:themeColor="text1"/>
          <w:sz w:val="28"/>
          <w:szCs w:val="28"/>
        </w:rPr>
        <w:t xml:space="preserve"> </w:t>
      </w:r>
      <w:r w:rsidRPr="00102F4C">
        <w:rPr>
          <w:rFonts w:asciiTheme="majorBidi" w:hAnsiTheme="majorBidi" w:cstheme="majorBidi"/>
          <w:i/>
          <w:iCs/>
          <w:color w:val="000000" w:themeColor="text1"/>
          <w:sz w:val="28"/>
          <w:szCs w:val="28"/>
        </w:rPr>
        <w:t>(</w:t>
      </w:r>
      <w:proofErr w:type="spellStart"/>
      <w:r w:rsidRPr="00102F4C">
        <w:rPr>
          <w:rFonts w:asciiTheme="majorBidi" w:hAnsiTheme="majorBidi" w:cstheme="majorBidi"/>
          <w:i/>
          <w:iCs/>
          <w:color w:val="000000" w:themeColor="text1"/>
          <w:sz w:val="28"/>
          <w:szCs w:val="28"/>
        </w:rPr>
        <w:t>Breishit</w:t>
      </w:r>
      <w:proofErr w:type="spellEnd"/>
      <w:r w:rsidRPr="00102F4C">
        <w:rPr>
          <w:rFonts w:asciiTheme="majorBidi" w:hAnsiTheme="majorBidi" w:cstheme="majorBidi"/>
          <w:i/>
          <w:iCs/>
          <w:color w:val="000000" w:themeColor="text1"/>
          <w:sz w:val="28"/>
          <w:szCs w:val="28"/>
        </w:rPr>
        <w:t xml:space="preserve"> Rabba)</w:t>
      </w:r>
    </w:p>
    <w:p w14:paraId="040001A8" w14:textId="77777777" w:rsidR="0012734A" w:rsidRDefault="0012734A" w:rsidP="0012734A">
      <w:pPr>
        <w:pStyle w:val="NoSpacing"/>
        <w:jc w:val="both"/>
        <w:rPr>
          <w:rFonts w:asciiTheme="majorBidi" w:hAnsiTheme="majorBidi" w:cstheme="majorBidi"/>
          <w:i/>
          <w:iCs/>
          <w:color w:val="000000" w:themeColor="text1"/>
          <w:sz w:val="28"/>
          <w:szCs w:val="28"/>
        </w:rPr>
      </w:pPr>
    </w:p>
    <w:p w14:paraId="7E2DCA9F" w14:textId="3DC32F72" w:rsidR="0012734A" w:rsidRPr="00102F4C" w:rsidRDefault="0012734A" w:rsidP="0012734A">
      <w:pPr>
        <w:pStyle w:val="NoSpacing"/>
        <w:jc w:val="both"/>
        <w:rPr>
          <w:rFonts w:asciiTheme="majorBidi" w:hAnsiTheme="majorBidi" w:cstheme="majorBidi"/>
          <w:i/>
          <w:iCs/>
          <w:color w:val="000000" w:themeColor="text1"/>
          <w:sz w:val="28"/>
          <w:szCs w:val="28"/>
        </w:rPr>
      </w:pPr>
      <w:r w:rsidRPr="001F00F2">
        <w:rPr>
          <w:rFonts w:asciiTheme="majorBidi" w:hAnsiTheme="majorBidi" w:cstheme="majorBidi"/>
          <w:i/>
          <w:iCs/>
          <w:color w:val="000000" w:themeColor="text1"/>
          <w:sz w:val="28"/>
          <w:szCs w:val="28"/>
        </w:rPr>
        <w:t xml:space="preserve">Reprinted from the </w:t>
      </w:r>
      <w:proofErr w:type="spellStart"/>
      <w:r w:rsidRPr="001F00F2">
        <w:rPr>
          <w:rFonts w:asciiTheme="majorBidi" w:hAnsiTheme="majorBidi" w:cstheme="majorBidi"/>
          <w:i/>
          <w:iCs/>
          <w:color w:val="000000" w:themeColor="text1"/>
          <w:sz w:val="28"/>
          <w:szCs w:val="28"/>
        </w:rPr>
        <w:t>Parshat</w:t>
      </w:r>
      <w:proofErr w:type="spellEnd"/>
      <w:r w:rsidRPr="001F00F2">
        <w:rPr>
          <w:rFonts w:asciiTheme="majorBidi" w:hAnsiTheme="majorBidi" w:cstheme="majorBidi"/>
          <w:i/>
          <w:iCs/>
          <w:color w:val="000000" w:themeColor="text1"/>
          <w:sz w:val="28"/>
          <w:szCs w:val="28"/>
        </w:rPr>
        <w:t xml:space="preserve"> </w:t>
      </w:r>
      <w:proofErr w:type="spellStart"/>
      <w:r>
        <w:rPr>
          <w:rFonts w:asciiTheme="majorBidi" w:hAnsiTheme="majorBidi" w:cstheme="majorBidi"/>
          <w:i/>
          <w:iCs/>
          <w:color w:val="000000" w:themeColor="text1"/>
          <w:sz w:val="28"/>
          <w:szCs w:val="28"/>
        </w:rPr>
        <w:t>Toldot</w:t>
      </w:r>
      <w:proofErr w:type="spellEnd"/>
      <w:r w:rsidRPr="001F00F2">
        <w:rPr>
          <w:rFonts w:asciiTheme="majorBidi" w:hAnsiTheme="majorBidi" w:cstheme="majorBidi"/>
          <w:i/>
          <w:iCs/>
          <w:color w:val="000000" w:themeColor="text1"/>
          <w:sz w:val="28"/>
          <w:szCs w:val="28"/>
        </w:rPr>
        <w:t xml:space="preserve"> 5758/1998 edition of </w:t>
      </w:r>
      <w:proofErr w:type="spellStart"/>
      <w:r w:rsidRPr="001F00F2">
        <w:rPr>
          <w:rFonts w:asciiTheme="majorBidi" w:hAnsiTheme="majorBidi" w:cstheme="majorBidi"/>
          <w:i/>
          <w:iCs/>
          <w:color w:val="000000" w:themeColor="text1"/>
          <w:sz w:val="28"/>
          <w:szCs w:val="28"/>
        </w:rPr>
        <w:t>L’Chaim</w:t>
      </w:r>
      <w:proofErr w:type="spellEnd"/>
      <w:r w:rsidRPr="001F00F2">
        <w:rPr>
          <w:rFonts w:asciiTheme="majorBidi" w:hAnsiTheme="majorBidi" w:cstheme="majorBidi"/>
          <w:i/>
          <w:iCs/>
          <w:color w:val="000000" w:themeColor="text1"/>
          <w:sz w:val="28"/>
          <w:szCs w:val="28"/>
        </w:rPr>
        <w:t xml:space="preserve">. </w:t>
      </w:r>
      <w:r w:rsidRPr="00102F4C">
        <w:rPr>
          <w:rFonts w:asciiTheme="majorBidi" w:hAnsiTheme="majorBidi" w:cstheme="majorBidi"/>
          <w:i/>
          <w:iCs/>
          <w:color w:val="000000" w:themeColor="text1"/>
          <w:sz w:val="28"/>
          <w:szCs w:val="28"/>
        </w:rPr>
        <w:t xml:space="preserve">Adapted from </w:t>
      </w:r>
      <w:proofErr w:type="spellStart"/>
      <w:r w:rsidRPr="00102F4C">
        <w:rPr>
          <w:rFonts w:asciiTheme="majorBidi" w:hAnsiTheme="majorBidi" w:cstheme="majorBidi"/>
          <w:i/>
          <w:iCs/>
          <w:color w:val="000000" w:themeColor="text1"/>
          <w:sz w:val="28"/>
          <w:szCs w:val="28"/>
        </w:rPr>
        <w:t>Vedibarta</w:t>
      </w:r>
      <w:proofErr w:type="spellEnd"/>
      <w:r w:rsidRPr="00102F4C">
        <w:rPr>
          <w:rFonts w:asciiTheme="majorBidi" w:hAnsiTheme="majorBidi" w:cstheme="majorBidi"/>
          <w:i/>
          <w:iCs/>
          <w:color w:val="000000" w:themeColor="text1"/>
          <w:sz w:val="28"/>
          <w:szCs w:val="28"/>
        </w:rPr>
        <w:t xml:space="preserve"> Bam - By Rabbi Moshe </w:t>
      </w:r>
      <w:proofErr w:type="spellStart"/>
      <w:r w:rsidRPr="00102F4C">
        <w:rPr>
          <w:rFonts w:asciiTheme="majorBidi" w:hAnsiTheme="majorBidi" w:cstheme="majorBidi"/>
          <w:i/>
          <w:iCs/>
          <w:color w:val="000000" w:themeColor="text1"/>
          <w:sz w:val="28"/>
          <w:szCs w:val="28"/>
        </w:rPr>
        <w:t>Bogomilsky</w:t>
      </w:r>
      <w:proofErr w:type="spellEnd"/>
    </w:p>
    <w:p w14:paraId="5D99F5EA" w14:textId="570CC328" w:rsidR="0039372F" w:rsidRDefault="0039372F">
      <w:pPr>
        <w:rPr>
          <w:rFonts w:asciiTheme="majorBidi" w:eastAsia="Calibri" w:hAnsiTheme="majorBidi" w:cstheme="majorBidi"/>
          <w:i/>
          <w:iCs/>
          <w:color w:val="000000" w:themeColor="text1"/>
          <w:sz w:val="28"/>
          <w:szCs w:val="28"/>
          <w:lang w:bidi="he-IL"/>
        </w:rPr>
      </w:pPr>
      <w:r>
        <w:rPr>
          <w:rFonts w:asciiTheme="majorBidi" w:hAnsiTheme="majorBidi" w:cstheme="majorBidi"/>
          <w:i/>
          <w:iCs/>
          <w:color w:val="000000" w:themeColor="text1"/>
          <w:sz w:val="28"/>
          <w:szCs w:val="28"/>
          <w:lang w:bidi="he-IL"/>
        </w:rPr>
        <w:br w:type="page"/>
      </w:r>
    </w:p>
    <w:p w14:paraId="1B156F0B" w14:textId="367E8AFD" w:rsidR="006C7F7B" w:rsidRPr="007913EC" w:rsidRDefault="006C7F7B" w:rsidP="006C7F7B">
      <w:pPr>
        <w:pStyle w:val="NoSpacing"/>
        <w:jc w:val="center"/>
        <w:rPr>
          <w:rStyle w:val="Hyperlink"/>
          <w:rFonts w:asciiTheme="majorBidi" w:hAnsiTheme="majorBidi" w:cstheme="majorBidi"/>
          <w:b/>
          <w:iCs/>
          <w:color w:val="000000" w:themeColor="text1"/>
          <w:sz w:val="72"/>
          <w:szCs w:val="72"/>
          <w:u w:val="none"/>
        </w:rPr>
      </w:pPr>
      <w:r w:rsidRPr="007913EC">
        <w:rPr>
          <w:rStyle w:val="Hyperlink"/>
          <w:rFonts w:asciiTheme="majorBidi" w:hAnsiTheme="majorBidi" w:cstheme="majorBidi"/>
          <w:b/>
          <w:iCs/>
          <w:color w:val="000000" w:themeColor="text1"/>
          <w:sz w:val="72"/>
          <w:szCs w:val="72"/>
          <w:u w:val="none"/>
        </w:rPr>
        <w:lastRenderedPageBreak/>
        <w:t xml:space="preserve">Rabbi </w:t>
      </w:r>
      <w:proofErr w:type="spellStart"/>
      <w:r w:rsidRPr="007913EC">
        <w:rPr>
          <w:rStyle w:val="Hyperlink"/>
          <w:rFonts w:asciiTheme="majorBidi" w:hAnsiTheme="majorBidi" w:cstheme="majorBidi"/>
          <w:b/>
          <w:iCs/>
          <w:color w:val="000000" w:themeColor="text1"/>
          <w:sz w:val="72"/>
          <w:szCs w:val="72"/>
          <w:u w:val="none"/>
        </w:rPr>
        <w:t>Berel</w:t>
      </w:r>
      <w:proofErr w:type="spellEnd"/>
      <w:r w:rsidRPr="007913EC">
        <w:rPr>
          <w:rStyle w:val="Hyperlink"/>
          <w:rFonts w:asciiTheme="majorBidi" w:hAnsiTheme="majorBidi" w:cstheme="majorBidi"/>
          <w:b/>
          <w:iCs/>
          <w:color w:val="000000" w:themeColor="text1"/>
          <w:sz w:val="72"/>
          <w:szCs w:val="72"/>
          <w:u w:val="none"/>
        </w:rPr>
        <w:t xml:space="preserve"> Wein</w:t>
      </w:r>
      <w:r>
        <w:rPr>
          <w:rStyle w:val="Hyperlink"/>
          <w:rFonts w:asciiTheme="majorBidi" w:hAnsiTheme="majorBidi" w:cstheme="majorBidi"/>
          <w:b/>
          <w:iCs/>
          <w:color w:val="000000" w:themeColor="text1"/>
          <w:sz w:val="72"/>
          <w:szCs w:val="72"/>
          <w:u w:val="none"/>
        </w:rPr>
        <w:t xml:space="preserve"> on</w:t>
      </w:r>
    </w:p>
    <w:p w14:paraId="2051C906" w14:textId="07B7CB07" w:rsidR="006C7F7B" w:rsidRPr="007913EC" w:rsidRDefault="006C7F7B" w:rsidP="006C7F7B">
      <w:pPr>
        <w:pStyle w:val="NoSpacing"/>
        <w:jc w:val="center"/>
        <w:rPr>
          <w:rStyle w:val="Hyperlink"/>
          <w:rFonts w:asciiTheme="majorBidi" w:hAnsiTheme="majorBidi" w:cstheme="majorBidi"/>
          <w:b/>
          <w:iCs/>
          <w:color w:val="000000" w:themeColor="text1"/>
          <w:sz w:val="72"/>
          <w:szCs w:val="72"/>
          <w:u w:val="none"/>
        </w:rPr>
      </w:pPr>
      <w:proofErr w:type="spellStart"/>
      <w:r w:rsidRPr="007913EC">
        <w:rPr>
          <w:rStyle w:val="Hyperlink"/>
          <w:rFonts w:asciiTheme="majorBidi" w:hAnsiTheme="majorBidi" w:cstheme="majorBidi"/>
          <w:b/>
          <w:iCs/>
          <w:color w:val="000000" w:themeColor="text1"/>
          <w:sz w:val="72"/>
          <w:szCs w:val="72"/>
          <w:u w:val="none"/>
        </w:rPr>
        <w:t>Parshas</w:t>
      </w:r>
      <w:proofErr w:type="spellEnd"/>
      <w:r w:rsidRPr="007913EC">
        <w:rPr>
          <w:rStyle w:val="Hyperlink"/>
          <w:rFonts w:asciiTheme="majorBidi" w:hAnsiTheme="majorBidi" w:cstheme="majorBidi"/>
          <w:b/>
          <w:iCs/>
          <w:color w:val="000000" w:themeColor="text1"/>
          <w:sz w:val="72"/>
          <w:szCs w:val="72"/>
          <w:u w:val="none"/>
        </w:rPr>
        <w:t xml:space="preserve"> </w:t>
      </w:r>
      <w:proofErr w:type="spellStart"/>
      <w:r w:rsidR="0039372F">
        <w:rPr>
          <w:rStyle w:val="Hyperlink"/>
          <w:rFonts w:asciiTheme="majorBidi" w:hAnsiTheme="majorBidi" w:cstheme="majorBidi"/>
          <w:b/>
          <w:iCs/>
          <w:color w:val="000000" w:themeColor="text1"/>
          <w:sz w:val="72"/>
          <w:szCs w:val="72"/>
          <w:u w:val="none"/>
        </w:rPr>
        <w:t>Toldot</w:t>
      </w:r>
      <w:proofErr w:type="spellEnd"/>
    </w:p>
    <w:p w14:paraId="7C999E5A" w14:textId="77777777" w:rsidR="006C7F7B" w:rsidRDefault="006C7F7B" w:rsidP="006C7F7B">
      <w:pPr>
        <w:pStyle w:val="NoSpacing"/>
        <w:jc w:val="center"/>
        <w:rPr>
          <w:rStyle w:val="Hyperlink"/>
          <w:rFonts w:asciiTheme="majorBidi" w:hAnsiTheme="majorBidi" w:cstheme="majorBidi"/>
          <w:b/>
          <w:i/>
          <w:color w:val="000000" w:themeColor="text1"/>
          <w:sz w:val="28"/>
          <w:szCs w:val="28"/>
          <w:u w:val="none"/>
        </w:rPr>
      </w:pPr>
    </w:p>
    <w:p w14:paraId="2C5CE539" w14:textId="77777777" w:rsidR="006C7F7B" w:rsidRDefault="006C7F7B" w:rsidP="006C7F7B">
      <w:pPr>
        <w:pStyle w:val="NoSpacing"/>
        <w:jc w:val="center"/>
        <w:rPr>
          <w:rStyle w:val="Hyperlink"/>
          <w:rFonts w:asciiTheme="majorBidi" w:hAnsiTheme="majorBidi" w:cstheme="majorBidi"/>
          <w:b/>
          <w:i/>
          <w:color w:val="000000" w:themeColor="text1"/>
          <w:sz w:val="28"/>
          <w:szCs w:val="28"/>
          <w:u w:val="none"/>
        </w:rPr>
      </w:pPr>
      <w:r w:rsidRPr="007913EC">
        <w:rPr>
          <w:rFonts w:asciiTheme="majorBidi" w:hAnsiTheme="majorBidi" w:cstheme="majorBidi"/>
          <w:noProof/>
          <w:color w:val="000000" w:themeColor="text1"/>
          <w:sz w:val="28"/>
          <w:szCs w:val="28"/>
        </w:rPr>
        <w:drawing>
          <wp:inline distT="0" distB="0" distL="0" distR="0" wp14:anchorId="606D13CF" wp14:editId="758227A1">
            <wp:extent cx="2209648" cy="2766213"/>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25954" cy="2786626"/>
                    </a:xfrm>
                    <a:prstGeom prst="rect">
                      <a:avLst/>
                    </a:prstGeom>
                  </pic:spPr>
                </pic:pic>
              </a:graphicData>
            </a:graphic>
          </wp:inline>
        </w:drawing>
      </w:r>
    </w:p>
    <w:p w14:paraId="417CD774" w14:textId="656C834E" w:rsidR="007B7EF1" w:rsidRDefault="007B7EF1" w:rsidP="007B7EF1">
      <w:pPr>
        <w:pStyle w:val="NoSpacing"/>
        <w:jc w:val="both"/>
        <w:rPr>
          <w:rFonts w:asciiTheme="majorBidi" w:hAnsiTheme="majorBidi" w:cstheme="majorBidi"/>
          <w:sz w:val="28"/>
          <w:szCs w:val="28"/>
          <w:lang w:bidi="he-IL"/>
        </w:rPr>
      </w:pPr>
      <w:r w:rsidRPr="007B7EF1">
        <w:rPr>
          <w:rFonts w:asciiTheme="majorBidi" w:hAnsiTheme="majorBidi" w:cstheme="majorBidi"/>
          <w:sz w:val="28"/>
          <w:szCs w:val="28"/>
          <w:lang w:bidi="he-IL"/>
        </w:rPr>
        <w:t> </w:t>
      </w:r>
    </w:p>
    <w:p w14:paraId="78BDB075" w14:textId="77777777" w:rsidR="00636A70" w:rsidRPr="00636A70" w:rsidRDefault="00636A70" w:rsidP="00636A70">
      <w:pPr>
        <w:pStyle w:val="NoSpacing"/>
        <w:ind w:firstLine="720"/>
        <w:jc w:val="both"/>
        <w:rPr>
          <w:rFonts w:asciiTheme="majorBidi" w:hAnsiTheme="majorBidi" w:cstheme="majorBidi"/>
          <w:color w:val="000000" w:themeColor="text1"/>
          <w:sz w:val="28"/>
          <w:szCs w:val="28"/>
          <w:lang w:bidi="he-IL"/>
        </w:rPr>
      </w:pPr>
      <w:r w:rsidRPr="00636A70">
        <w:rPr>
          <w:rFonts w:asciiTheme="majorBidi" w:hAnsiTheme="majorBidi" w:cstheme="majorBidi"/>
          <w:color w:val="000000" w:themeColor="text1"/>
          <w:sz w:val="28"/>
          <w:szCs w:val="28"/>
          <w:lang w:bidi="he-IL"/>
        </w:rPr>
        <w:t>In the competition between the brothers Esau and Jacob, Esau originally downplays any long-range view of the situation. He demands immediate gratification and is therefore more than willing to relinquish his birthright – which is only a long-range asset – in favor of an immediate bowl of hot lentils. As the Torah dutifully records for us in this week's reading, Esau will come to regret this youthful decision later in life. But, like almost all of us, he will put the blame for the mistake on others – on the shrewdness of Jacob taking advantage of him – rather than on his own error and weakness.</w:t>
      </w:r>
    </w:p>
    <w:p w14:paraId="20278406" w14:textId="77777777" w:rsidR="00636A70" w:rsidRPr="00636A70" w:rsidRDefault="00636A70" w:rsidP="00636A70">
      <w:pPr>
        <w:pStyle w:val="NoSpacing"/>
        <w:jc w:val="both"/>
        <w:rPr>
          <w:rFonts w:asciiTheme="majorBidi" w:hAnsiTheme="majorBidi" w:cstheme="majorBidi"/>
          <w:color w:val="000000" w:themeColor="text1"/>
          <w:sz w:val="28"/>
          <w:szCs w:val="28"/>
          <w:lang w:bidi="he-IL"/>
        </w:rPr>
      </w:pPr>
      <w:r w:rsidRPr="00636A70">
        <w:rPr>
          <w:rFonts w:asciiTheme="majorBidi" w:hAnsiTheme="majorBidi" w:cstheme="majorBidi"/>
          <w:color w:val="000000" w:themeColor="text1"/>
          <w:sz w:val="28"/>
          <w:szCs w:val="28"/>
          <w:lang w:bidi="he-IL"/>
        </w:rPr>
        <w:t> </w:t>
      </w:r>
    </w:p>
    <w:p w14:paraId="4E8AB44B" w14:textId="77777777" w:rsidR="00636A70" w:rsidRDefault="00636A70" w:rsidP="00636A70">
      <w:pPr>
        <w:pStyle w:val="NoSpacing"/>
        <w:ind w:firstLine="720"/>
        <w:jc w:val="both"/>
        <w:rPr>
          <w:rFonts w:asciiTheme="majorBidi" w:hAnsiTheme="majorBidi" w:cstheme="majorBidi"/>
          <w:color w:val="000000" w:themeColor="text1"/>
          <w:sz w:val="28"/>
          <w:szCs w:val="28"/>
          <w:lang w:bidi="he-IL"/>
        </w:rPr>
      </w:pPr>
      <w:r w:rsidRPr="00636A70">
        <w:rPr>
          <w:rFonts w:asciiTheme="majorBidi" w:hAnsiTheme="majorBidi" w:cstheme="majorBidi"/>
          <w:color w:val="000000" w:themeColor="text1"/>
          <w:sz w:val="28"/>
          <w:szCs w:val="28"/>
          <w:lang w:bidi="he-IL"/>
        </w:rPr>
        <w:t xml:space="preserve">By blaming Jacob for what was his own short sidedness, Esau compounds the original error of judgment on his part. After having tasted all the immoral pleasures of life, and after a career of violence, Esau remains unfulfilled, unhappy and frustrated. He now longs for the blessing and approval of his old father, a person who he has long treated as being completely irrelevant to him. </w:t>
      </w:r>
    </w:p>
    <w:p w14:paraId="66C32D1B" w14:textId="77777777" w:rsidR="00636A70" w:rsidRDefault="00636A70" w:rsidP="00636A70">
      <w:pPr>
        <w:pStyle w:val="NoSpacing"/>
        <w:ind w:firstLine="720"/>
        <w:jc w:val="both"/>
        <w:rPr>
          <w:rFonts w:asciiTheme="majorBidi" w:hAnsiTheme="majorBidi" w:cstheme="majorBidi"/>
          <w:color w:val="000000" w:themeColor="text1"/>
          <w:sz w:val="28"/>
          <w:szCs w:val="28"/>
          <w:lang w:bidi="he-IL"/>
        </w:rPr>
      </w:pPr>
    </w:p>
    <w:p w14:paraId="2700960D" w14:textId="3A338D5E" w:rsidR="00636A70" w:rsidRPr="00636A70" w:rsidRDefault="00636A70" w:rsidP="00636A70">
      <w:pPr>
        <w:pStyle w:val="NoSpacing"/>
        <w:ind w:firstLine="720"/>
        <w:jc w:val="both"/>
        <w:rPr>
          <w:rFonts w:asciiTheme="majorBidi" w:hAnsiTheme="majorBidi" w:cstheme="majorBidi"/>
          <w:color w:val="000000" w:themeColor="text1"/>
          <w:sz w:val="28"/>
          <w:szCs w:val="28"/>
          <w:lang w:bidi="he-IL"/>
        </w:rPr>
      </w:pPr>
      <w:r w:rsidRPr="00636A70">
        <w:rPr>
          <w:rFonts w:asciiTheme="majorBidi" w:hAnsiTheme="majorBidi" w:cstheme="majorBidi"/>
          <w:color w:val="000000" w:themeColor="text1"/>
          <w:sz w:val="28"/>
          <w:szCs w:val="28"/>
          <w:lang w:bidi="he-IL"/>
        </w:rPr>
        <w:t xml:space="preserve">His shout of anguish, when he realizes that the spiritual blessings of his father have already been bestowed on his brother Jacob and that what is left for him are the fleeting blessings of temporal existence and power, reverberates throughout human history. He realizes that the blessings given to Jacob are those of eternity and lasting </w:t>
      </w:r>
      <w:r w:rsidRPr="00636A70">
        <w:rPr>
          <w:rFonts w:asciiTheme="majorBidi" w:hAnsiTheme="majorBidi" w:cstheme="majorBidi"/>
          <w:color w:val="000000" w:themeColor="text1"/>
          <w:sz w:val="28"/>
          <w:szCs w:val="28"/>
          <w:lang w:bidi="he-IL"/>
        </w:rPr>
        <w:lastRenderedPageBreak/>
        <w:t>memory while all physical blessings in this world are merely temporary and always subject to revision. The Torah always deals with eternal standards and never bows to current themes and ideas no matter how attractive they may seem at the time.</w:t>
      </w:r>
    </w:p>
    <w:p w14:paraId="5C892938" w14:textId="77777777" w:rsidR="00636A70" w:rsidRPr="00636A70" w:rsidRDefault="00636A70" w:rsidP="00636A70">
      <w:pPr>
        <w:pStyle w:val="NoSpacing"/>
        <w:jc w:val="both"/>
        <w:rPr>
          <w:rFonts w:asciiTheme="majorBidi" w:hAnsiTheme="majorBidi" w:cstheme="majorBidi"/>
          <w:color w:val="000000" w:themeColor="text1"/>
          <w:sz w:val="8"/>
          <w:szCs w:val="8"/>
          <w:lang w:bidi="he-IL"/>
        </w:rPr>
      </w:pPr>
      <w:r w:rsidRPr="00636A70">
        <w:rPr>
          <w:rFonts w:asciiTheme="majorBidi" w:hAnsiTheme="majorBidi" w:cstheme="majorBidi"/>
          <w:color w:val="000000" w:themeColor="text1"/>
          <w:sz w:val="8"/>
          <w:szCs w:val="8"/>
          <w:lang w:bidi="he-IL"/>
        </w:rPr>
        <w:t> </w:t>
      </w:r>
    </w:p>
    <w:p w14:paraId="14FF218A" w14:textId="77777777" w:rsidR="00636A70" w:rsidRPr="00636A70" w:rsidRDefault="00636A70" w:rsidP="00636A70">
      <w:pPr>
        <w:pStyle w:val="NoSpacing"/>
        <w:ind w:firstLine="720"/>
        <w:jc w:val="both"/>
        <w:rPr>
          <w:rFonts w:asciiTheme="majorBidi" w:hAnsiTheme="majorBidi" w:cstheme="majorBidi"/>
          <w:color w:val="000000" w:themeColor="text1"/>
          <w:sz w:val="28"/>
          <w:szCs w:val="28"/>
          <w:lang w:bidi="he-IL"/>
        </w:rPr>
      </w:pPr>
      <w:r w:rsidRPr="00636A70">
        <w:rPr>
          <w:rFonts w:asciiTheme="majorBidi" w:hAnsiTheme="majorBidi" w:cstheme="majorBidi"/>
          <w:color w:val="000000" w:themeColor="text1"/>
          <w:sz w:val="28"/>
          <w:szCs w:val="28"/>
          <w:lang w:bidi="he-IL"/>
        </w:rPr>
        <w:t>Every generation feels that it discovers new ways to propel humanity and civilization forward. Somehow, we always feel ourselves to be wiser than our elders, smarter than our ancestors. But, if one makes an honest review of human history, it becomes clear that the true principles of civilization – morality, kindness, education and individual freedom – remain constant throughout the story of humankind. Deviations from these principles, in the hope of achieving a utopian society, have always resulted in tragedy and destruction.</w:t>
      </w:r>
    </w:p>
    <w:p w14:paraId="1AB65698" w14:textId="77777777" w:rsidR="00636A70" w:rsidRPr="00636A70" w:rsidRDefault="00636A70" w:rsidP="00636A70">
      <w:pPr>
        <w:pStyle w:val="NoSpacing"/>
        <w:jc w:val="both"/>
        <w:rPr>
          <w:rFonts w:asciiTheme="majorBidi" w:hAnsiTheme="majorBidi" w:cstheme="majorBidi"/>
          <w:color w:val="000000" w:themeColor="text1"/>
          <w:sz w:val="8"/>
          <w:szCs w:val="8"/>
          <w:lang w:bidi="he-IL"/>
        </w:rPr>
      </w:pPr>
      <w:r w:rsidRPr="00636A70">
        <w:rPr>
          <w:rFonts w:asciiTheme="majorBidi" w:hAnsiTheme="majorBidi" w:cstheme="majorBidi"/>
          <w:color w:val="000000" w:themeColor="text1"/>
          <w:sz w:val="8"/>
          <w:szCs w:val="8"/>
          <w:lang w:bidi="he-IL"/>
        </w:rPr>
        <w:t> </w:t>
      </w:r>
    </w:p>
    <w:p w14:paraId="6024C62E" w14:textId="77777777" w:rsidR="00636A70" w:rsidRPr="00636A70" w:rsidRDefault="00636A70" w:rsidP="00636A70">
      <w:pPr>
        <w:pStyle w:val="NoSpacing"/>
        <w:ind w:firstLine="720"/>
        <w:jc w:val="both"/>
        <w:rPr>
          <w:rFonts w:asciiTheme="majorBidi" w:hAnsiTheme="majorBidi" w:cstheme="majorBidi"/>
          <w:color w:val="000000" w:themeColor="text1"/>
          <w:sz w:val="28"/>
          <w:szCs w:val="28"/>
          <w:lang w:bidi="he-IL"/>
        </w:rPr>
      </w:pPr>
      <w:r w:rsidRPr="00636A70">
        <w:rPr>
          <w:rFonts w:asciiTheme="majorBidi" w:hAnsiTheme="majorBidi" w:cstheme="majorBidi"/>
          <w:color w:val="000000" w:themeColor="text1"/>
          <w:sz w:val="28"/>
          <w:szCs w:val="28"/>
          <w:lang w:bidi="he-IL"/>
        </w:rPr>
        <w:t>The cry of Esau reverberates through the halls of world history. And, what makes it most pathetic is that what Esau is searching for can easily be found in what he himself has previously discarded and denigrated. But, it is always the egotistical hubris of humankind that prevents it from seriously and logically examining its situation and thoughts. One has to admit to past errors and to restore oneself to the path of goodness and righteousness, which alone can lead to a lasting feeling of happiness and accomplishment in this world.</w:t>
      </w:r>
    </w:p>
    <w:p w14:paraId="7DD3BF0E" w14:textId="77777777" w:rsidR="00636A70" w:rsidRPr="00636A70" w:rsidRDefault="00636A70" w:rsidP="00636A70">
      <w:pPr>
        <w:pStyle w:val="NoSpacing"/>
        <w:jc w:val="both"/>
        <w:rPr>
          <w:rFonts w:asciiTheme="majorBidi" w:hAnsiTheme="majorBidi" w:cstheme="majorBidi"/>
          <w:color w:val="000000" w:themeColor="text1"/>
          <w:sz w:val="8"/>
          <w:szCs w:val="8"/>
          <w:lang w:bidi="he-IL"/>
        </w:rPr>
      </w:pPr>
      <w:r w:rsidRPr="00636A70">
        <w:rPr>
          <w:rFonts w:asciiTheme="majorBidi" w:hAnsiTheme="majorBidi" w:cstheme="majorBidi"/>
          <w:color w:val="000000" w:themeColor="text1"/>
          <w:sz w:val="8"/>
          <w:szCs w:val="8"/>
          <w:lang w:bidi="he-IL"/>
        </w:rPr>
        <w:t> </w:t>
      </w:r>
    </w:p>
    <w:p w14:paraId="3F556EF4" w14:textId="77777777" w:rsidR="00636A70" w:rsidRPr="00636A70" w:rsidRDefault="00636A70" w:rsidP="00636A70">
      <w:pPr>
        <w:pStyle w:val="NoSpacing"/>
        <w:ind w:firstLine="720"/>
        <w:jc w:val="both"/>
        <w:rPr>
          <w:rFonts w:asciiTheme="majorBidi" w:hAnsiTheme="majorBidi" w:cstheme="majorBidi"/>
          <w:color w:val="000000" w:themeColor="text1"/>
          <w:sz w:val="28"/>
          <w:szCs w:val="28"/>
          <w:lang w:bidi="he-IL"/>
        </w:rPr>
      </w:pPr>
      <w:r w:rsidRPr="00636A70">
        <w:rPr>
          <w:rFonts w:asciiTheme="majorBidi" w:hAnsiTheme="majorBidi" w:cstheme="majorBidi"/>
          <w:color w:val="000000" w:themeColor="text1"/>
          <w:sz w:val="28"/>
          <w:szCs w:val="28"/>
          <w:lang w:bidi="he-IL"/>
        </w:rPr>
        <w:t xml:space="preserve">Esau would like to be Jacob, but without having to behave with the restraint and outlook on life that is the most central point of reference in the life and behavior of Jacob. It is as Justice Brandeis once put it: “I would like to have the serenity and peace of the Sabbath but without its restraints.” It is dealing with that fallacy of thought that makes Jacob </w:t>
      </w:r>
      <w:proofErr w:type="spellStart"/>
      <w:r w:rsidRPr="00636A70">
        <w:rPr>
          <w:rFonts w:asciiTheme="majorBidi" w:hAnsiTheme="majorBidi" w:cstheme="majorBidi"/>
          <w:color w:val="000000" w:themeColor="text1"/>
          <w:sz w:val="28"/>
          <w:szCs w:val="28"/>
          <w:lang w:bidi="he-IL"/>
        </w:rPr>
        <w:t>Jacob</w:t>
      </w:r>
      <w:proofErr w:type="spellEnd"/>
      <w:r w:rsidRPr="00636A70">
        <w:rPr>
          <w:rFonts w:asciiTheme="majorBidi" w:hAnsiTheme="majorBidi" w:cstheme="majorBidi"/>
          <w:color w:val="000000" w:themeColor="text1"/>
          <w:sz w:val="28"/>
          <w:szCs w:val="28"/>
          <w:lang w:bidi="he-IL"/>
        </w:rPr>
        <w:t xml:space="preserve"> and Esau </w:t>
      </w:r>
      <w:proofErr w:type="spellStart"/>
      <w:r w:rsidRPr="00636A70">
        <w:rPr>
          <w:rFonts w:asciiTheme="majorBidi" w:hAnsiTheme="majorBidi" w:cstheme="majorBidi"/>
          <w:color w:val="000000" w:themeColor="text1"/>
          <w:sz w:val="28"/>
          <w:szCs w:val="28"/>
          <w:lang w:bidi="he-IL"/>
        </w:rPr>
        <w:t>Esau</w:t>
      </w:r>
      <w:proofErr w:type="spellEnd"/>
      <w:r w:rsidRPr="00636A70">
        <w:rPr>
          <w:rFonts w:asciiTheme="majorBidi" w:hAnsiTheme="majorBidi" w:cstheme="majorBidi"/>
          <w:color w:val="000000" w:themeColor="text1"/>
          <w:sz w:val="28"/>
          <w:szCs w:val="28"/>
          <w:lang w:bidi="he-IL"/>
        </w:rPr>
        <w:t>.</w:t>
      </w:r>
    </w:p>
    <w:p w14:paraId="4B8E4BA6" w14:textId="77777777" w:rsidR="00636A70" w:rsidRPr="00636A70" w:rsidRDefault="00636A70" w:rsidP="00636A70">
      <w:pPr>
        <w:pStyle w:val="NoSpacing"/>
        <w:jc w:val="both"/>
        <w:rPr>
          <w:rFonts w:asciiTheme="majorBidi" w:hAnsiTheme="majorBidi" w:cstheme="majorBidi"/>
          <w:color w:val="000000" w:themeColor="text1"/>
          <w:sz w:val="8"/>
          <w:szCs w:val="8"/>
          <w:lang w:bidi="he-IL"/>
        </w:rPr>
      </w:pPr>
      <w:r w:rsidRPr="00636A70">
        <w:rPr>
          <w:rFonts w:asciiTheme="majorBidi" w:hAnsiTheme="majorBidi" w:cstheme="majorBidi"/>
          <w:color w:val="000000" w:themeColor="text1"/>
          <w:sz w:val="8"/>
          <w:szCs w:val="8"/>
          <w:lang w:bidi="he-IL"/>
        </w:rPr>
        <w:t> </w:t>
      </w:r>
    </w:p>
    <w:p w14:paraId="2CF9044F" w14:textId="77777777" w:rsidR="00636A70" w:rsidRPr="00636A70" w:rsidRDefault="00636A70" w:rsidP="00636A70">
      <w:pPr>
        <w:pStyle w:val="NoSpacing"/>
        <w:jc w:val="both"/>
        <w:rPr>
          <w:rFonts w:asciiTheme="majorBidi" w:hAnsiTheme="majorBidi" w:cstheme="majorBidi"/>
          <w:color w:val="000000" w:themeColor="text1"/>
          <w:sz w:val="28"/>
          <w:szCs w:val="28"/>
          <w:lang w:bidi="he-IL"/>
        </w:rPr>
      </w:pPr>
      <w:r w:rsidRPr="00636A70">
        <w:rPr>
          <w:rFonts w:asciiTheme="majorBidi" w:hAnsiTheme="majorBidi" w:cstheme="majorBidi"/>
          <w:color w:val="000000" w:themeColor="text1"/>
          <w:sz w:val="28"/>
          <w:szCs w:val="28"/>
          <w:lang w:bidi="he-IL"/>
        </w:rPr>
        <w:t>Shabbat shalom</w:t>
      </w:r>
    </w:p>
    <w:p w14:paraId="623AAA9B" w14:textId="6AD7A42A" w:rsidR="00786637" w:rsidRPr="00636A70" w:rsidRDefault="00786637" w:rsidP="00636A70">
      <w:pPr>
        <w:pStyle w:val="NoSpacing"/>
        <w:jc w:val="both"/>
        <w:rPr>
          <w:rFonts w:asciiTheme="majorBidi" w:hAnsiTheme="majorBidi" w:cstheme="majorBidi"/>
          <w:color w:val="000000" w:themeColor="text1"/>
          <w:sz w:val="8"/>
          <w:szCs w:val="8"/>
          <w:lang w:bidi="he-IL"/>
        </w:rPr>
      </w:pPr>
      <w:r w:rsidRPr="00636A70">
        <w:rPr>
          <w:rFonts w:asciiTheme="majorBidi" w:hAnsiTheme="majorBidi" w:cstheme="majorBidi"/>
          <w:color w:val="000000" w:themeColor="text1"/>
          <w:sz w:val="8"/>
          <w:szCs w:val="8"/>
          <w:lang w:bidi="he-IL"/>
        </w:rPr>
        <w:t> </w:t>
      </w:r>
    </w:p>
    <w:p w14:paraId="36FDB8B4" w14:textId="70B588B1" w:rsidR="006C7F7B" w:rsidRPr="00636A70" w:rsidRDefault="006C7F7B" w:rsidP="00636A70">
      <w:pPr>
        <w:pStyle w:val="NoSpacing"/>
        <w:jc w:val="both"/>
        <w:rPr>
          <w:rFonts w:asciiTheme="majorBidi" w:hAnsiTheme="majorBidi" w:cstheme="majorBidi"/>
          <w:i/>
          <w:iCs/>
          <w:color w:val="000000" w:themeColor="text1"/>
          <w:sz w:val="28"/>
          <w:szCs w:val="28"/>
          <w:lang w:bidi="he-IL"/>
        </w:rPr>
      </w:pPr>
      <w:r w:rsidRPr="00636A70">
        <w:rPr>
          <w:rFonts w:asciiTheme="majorBidi" w:hAnsiTheme="majorBidi" w:cstheme="majorBidi"/>
          <w:i/>
          <w:iCs/>
          <w:color w:val="000000" w:themeColor="text1"/>
          <w:sz w:val="28"/>
          <w:szCs w:val="28"/>
          <w:lang w:bidi="he-IL"/>
        </w:rPr>
        <w:t>Reprinted from this week’s</w:t>
      </w:r>
      <w:r w:rsidR="00636A70">
        <w:rPr>
          <w:rFonts w:asciiTheme="majorBidi" w:hAnsiTheme="majorBidi" w:cstheme="majorBidi"/>
          <w:i/>
          <w:iCs/>
          <w:color w:val="000000" w:themeColor="text1"/>
          <w:sz w:val="28"/>
          <w:szCs w:val="28"/>
          <w:lang w:bidi="he-IL"/>
        </w:rPr>
        <w:t xml:space="preserve"> </w:t>
      </w:r>
      <w:proofErr w:type="spellStart"/>
      <w:r w:rsidR="00636A70">
        <w:rPr>
          <w:rFonts w:asciiTheme="majorBidi" w:hAnsiTheme="majorBidi" w:cstheme="majorBidi"/>
          <w:i/>
          <w:iCs/>
          <w:color w:val="000000" w:themeColor="text1"/>
          <w:sz w:val="28"/>
          <w:szCs w:val="28"/>
          <w:lang w:bidi="he-IL"/>
        </w:rPr>
        <w:t>Parshat</w:t>
      </w:r>
      <w:proofErr w:type="spellEnd"/>
      <w:r w:rsidR="00636A70">
        <w:rPr>
          <w:rFonts w:asciiTheme="majorBidi" w:hAnsiTheme="majorBidi" w:cstheme="majorBidi"/>
          <w:i/>
          <w:iCs/>
          <w:color w:val="000000" w:themeColor="text1"/>
          <w:sz w:val="28"/>
          <w:szCs w:val="28"/>
          <w:lang w:bidi="he-IL"/>
        </w:rPr>
        <w:t xml:space="preserve"> </w:t>
      </w:r>
      <w:proofErr w:type="spellStart"/>
      <w:r w:rsidR="00636A70">
        <w:rPr>
          <w:rFonts w:asciiTheme="majorBidi" w:hAnsiTheme="majorBidi" w:cstheme="majorBidi"/>
          <w:i/>
          <w:iCs/>
          <w:color w:val="000000" w:themeColor="text1"/>
          <w:sz w:val="28"/>
          <w:szCs w:val="28"/>
          <w:lang w:bidi="he-IL"/>
        </w:rPr>
        <w:t>Toldot</w:t>
      </w:r>
      <w:proofErr w:type="spellEnd"/>
      <w:r w:rsidR="00636A70">
        <w:rPr>
          <w:rFonts w:asciiTheme="majorBidi" w:hAnsiTheme="majorBidi" w:cstheme="majorBidi"/>
          <w:i/>
          <w:iCs/>
          <w:color w:val="000000" w:themeColor="text1"/>
          <w:sz w:val="28"/>
          <w:szCs w:val="28"/>
          <w:lang w:bidi="he-IL"/>
        </w:rPr>
        <w:t xml:space="preserve"> 5783</w:t>
      </w:r>
      <w:r w:rsidRPr="00636A70">
        <w:rPr>
          <w:rFonts w:asciiTheme="majorBidi" w:hAnsiTheme="majorBidi" w:cstheme="majorBidi"/>
          <w:i/>
          <w:iCs/>
          <w:color w:val="000000" w:themeColor="text1"/>
          <w:sz w:val="28"/>
          <w:szCs w:val="28"/>
          <w:lang w:bidi="he-IL"/>
        </w:rPr>
        <w:t xml:space="preserve"> website of rabbiwein.com</w:t>
      </w:r>
    </w:p>
    <w:p w14:paraId="51364481" w14:textId="77777777" w:rsidR="00636A70" w:rsidRPr="00636A70" w:rsidRDefault="00636A70" w:rsidP="00636A70">
      <w:pPr>
        <w:pStyle w:val="NoSpacing"/>
        <w:jc w:val="both"/>
        <w:rPr>
          <w:rFonts w:asciiTheme="majorBidi" w:hAnsiTheme="majorBidi" w:cstheme="majorBidi"/>
          <w:color w:val="000000" w:themeColor="text1"/>
          <w:sz w:val="8"/>
          <w:szCs w:val="8"/>
          <w:lang w:bidi="he-IL"/>
        </w:rPr>
      </w:pPr>
    </w:p>
    <w:p w14:paraId="053692BE" w14:textId="56B99DF0" w:rsidR="00636A70" w:rsidRDefault="00636A70" w:rsidP="00636A70">
      <w:pPr>
        <w:pStyle w:val="NoSpacing"/>
        <w:jc w:val="center"/>
        <w:rPr>
          <w:rFonts w:asciiTheme="majorBidi" w:hAnsiTheme="majorBidi" w:cstheme="majorBidi"/>
          <w:b/>
          <w:bCs/>
          <w:sz w:val="72"/>
          <w:szCs w:val="72"/>
        </w:rPr>
      </w:pPr>
      <w:r w:rsidRPr="00636A70">
        <w:rPr>
          <w:rFonts w:asciiTheme="majorBidi" w:hAnsiTheme="majorBidi" w:cstheme="majorBidi"/>
          <w:b/>
          <w:bCs/>
          <w:sz w:val="72"/>
          <w:szCs w:val="72"/>
        </w:rPr>
        <w:t xml:space="preserve">That </w:t>
      </w:r>
      <w:r>
        <w:rPr>
          <w:rFonts w:asciiTheme="majorBidi" w:hAnsiTheme="majorBidi" w:cstheme="majorBidi"/>
          <w:b/>
          <w:bCs/>
          <w:sz w:val="72"/>
          <w:szCs w:val="72"/>
        </w:rPr>
        <w:t>M</w:t>
      </w:r>
      <w:r w:rsidRPr="00636A70">
        <w:rPr>
          <w:rFonts w:asciiTheme="majorBidi" w:hAnsiTheme="majorBidi" w:cstheme="majorBidi"/>
          <w:b/>
          <w:bCs/>
          <w:sz w:val="72"/>
          <w:szCs w:val="72"/>
        </w:rPr>
        <w:t xml:space="preserve">y </w:t>
      </w:r>
      <w:r>
        <w:rPr>
          <w:rFonts w:asciiTheme="majorBidi" w:hAnsiTheme="majorBidi" w:cstheme="majorBidi"/>
          <w:b/>
          <w:bCs/>
          <w:sz w:val="72"/>
          <w:szCs w:val="72"/>
        </w:rPr>
        <w:t>S</w:t>
      </w:r>
      <w:r w:rsidRPr="00636A70">
        <w:rPr>
          <w:rFonts w:asciiTheme="majorBidi" w:hAnsiTheme="majorBidi" w:cstheme="majorBidi"/>
          <w:b/>
          <w:bCs/>
          <w:sz w:val="72"/>
          <w:szCs w:val="72"/>
        </w:rPr>
        <w:t xml:space="preserve">oul </w:t>
      </w:r>
      <w:r>
        <w:rPr>
          <w:rFonts w:asciiTheme="majorBidi" w:hAnsiTheme="majorBidi" w:cstheme="majorBidi"/>
          <w:b/>
          <w:bCs/>
          <w:sz w:val="72"/>
          <w:szCs w:val="72"/>
        </w:rPr>
        <w:t>M</w:t>
      </w:r>
      <w:r w:rsidRPr="00636A70">
        <w:rPr>
          <w:rFonts w:asciiTheme="majorBidi" w:hAnsiTheme="majorBidi" w:cstheme="majorBidi"/>
          <w:b/>
          <w:bCs/>
          <w:sz w:val="72"/>
          <w:szCs w:val="72"/>
        </w:rPr>
        <w:t xml:space="preserve">ay </w:t>
      </w:r>
    </w:p>
    <w:p w14:paraId="1B15F111" w14:textId="28CA2CE4" w:rsidR="00636A70" w:rsidRPr="00636A70" w:rsidRDefault="00636A70" w:rsidP="00636A70">
      <w:pPr>
        <w:pStyle w:val="NoSpacing"/>
        <w:jc w:val="center"/>
        <w:rPr>
          <w:rFonts w:asciiTheme="majorBidi" w:hAnsiTheme="majorBidi" w:cstheme="majorBidi"/>
          <w:b/>
          <w:bCs/>
          <w:sz w:val="72"/>
          <w:szCs w:val="72"/>
        </w:rPr>
      </w:pPr>
      <w:r>
        <w:rPr>
          <w:rFonts w:asciiTheme="majorBidi" w:hAnsiTheme="majorBidi" w:cstheme="majorBidi"/>
          <w:b/>
          <w:bCs/>
          <w:sz w:val="72"/>
          <w:szCs w:val="72"/>
        </w:rPr>
        <w:t>B</w:t>
      </w:r>
      <w:r w:rsidRPr="00636A70">
        <w:rPr>
          <w:rFonts w:asciiTheme="majorBidi" w:hAnsiTheme="majorBidi" w:cstheme="majorBidi"/>
          <w:b/>
          <w:bCs/>
          <w:sz w:val="72"/>
          <w:szCs w:val="72"/>
        </w:rPr>
        <w:t xml:space="preserve">less </w:t>
      </w:r>
      <w:r>
        <w:rPr>
          <w:rFonts w:asciiTheme="majorBidi" w:hAnsiTheme="majorBidi" w:cstheme="majorBidi"/>
          <w:b/>
          <w:bCs/>
          <w:sz w:val="72"/>
          <w:szCs w:val="72"/>
        </w:rPr>
        <w:t>Y</w:t>
      </w:r>
      <w:r w:rsidRPr="00636A70">
        <w:rPr>
          <w:rFonts w:asciiTheme="majorBidi" w:hAnsiTheme="majorBidi" w:cstheme="majorBidi"/>
          <w:b/>
          <w:bCs/>
          <w:sz w:val="72"/>
          <w:szCs w:val="72"/>
        </w:rPr>
        <w:t>ou (27:4)</w:t>
      </w:r>
    </w:p>
    <w:p w14:paraId="792294FC" w14:textId="687465FF" w:rsidR="00636A70" w:rsidRDefault="00636A70" w:rsidP="00636A70">
      <w:pPr>
        <w:pStyle w:val="NoSpacing"/>
        <w:ind w:firstLine="720"/>
        <w:jc w:val="both"/>
        <w:rPr>
          <w:rFonts w:asciiTheme="majorBidi" w:hAnsiTheme="majorBidi" w:cstheme="majorBidi"/>
          <w:sz w:val="28"/>
          <w:szCs w:val="28"/>
        </w:rPr>
      </w:pPr>
      <w:r w:rsidRPr="00636A70">
        <w:rPr>
          <w:rFonts w:asciiTheme="majorBidi" w:hAnsiTheme="majorBidi" w:cstheme="majorBidi"/>
          <w:sz w:val="28"/>
          <w:szCs w:val="28"/>
        </w:rPr>
        <w:t>Why did Isaac want to bless Esau instead of Jacob? Jacob was "a pure man, a dweller in tents (of Torah)," and even without a blessing he would stay away from evil. Esau, however, was very likely to fall into bad ways, and needed the assistance of his father's blessing. (</w:t>
      </w:r>
      <w:proofErr w:type="spellStart"/>
      <w:r w:rsidRPr="00636A70">
        <w:rPr>
          <w:rFonts w:asciiTheme="majorBidi" w:hAnsiTheme="majorBidi" w:cstheme="majorBidi"/>
          <w:sz w:val="28"/>
          <w:szCs w:val="28"/>
        </w:rPr>
        <w:t>Ohr</w:t>
      </w:r>
      <w:proofErr w:type="spellEnd"/>
      <w:r w:rsidRPr="00636A70">
        <w:rPr>
          <w:rFonts w:asciiTheme="majorBidi" w:hAnsiTheme="majorBidi" w:cstheme="majorBidi"/>
          <w:sz w:val="28"/>
          <w:szCs w:val="28"/>
        </w:rPr>
        <w:t xml:space="preserve"> </w:t>
      </w:r>
      <w:proofErr w:type="spellStart"/>
      <w:r w:rsidRPr="00636A70">
        <w:rPr>
          <w:rFonts w:asciiTheme="majorBidi" w:hAnsiTheme="majorBidi" w:cstheme="majorBidi"/>
          <w:sz w:val="28"/>
          <w:szCs w:val="28"/>
        </w:rPr>
        <w:t>HaTorah</w:t>
      </w:r>
      <w:proofErr w:type="spellEnd"/>
      <w:r w:rsidRPr="00636A70">
        <w:rPr>
          <w:rFonts w:asciiTheme="majorBidi" w:hAnsiTheme="majorBidi" w:cstheme="majorBidi"/>
          <w:sz w:val="28"/>
          <w:szCs w:val="28"/>
        </w:rPr>
        <w:t xml:space="preserve">) </w:t>
      </w:r>
    </w:p>
    <w:p w14:paraId="5479D03C" w14:textId="60367D83" w:rsidR="00636A70" w:rsidRDefault="00636A70" w:rsidP="00636A70">
      <w:pPr>
        <w:pStyle w:val="NoSpacing"/>
        <w:jc w:val="both"/>
        <w:rPr>
          <w:rFonts w:asciiTheme="majorBidi" w:hAnsiTheme="majorBidi" w:cstheme="majorBidi"/>
          <w:sz w:val="28"/>
          <w:szCs w:val="28"/>
        </w:rPr>
      </w:pPr>
    </w:p>
    <w:p w14:paraId="257A0420" w14:textId="624E92D2" w:rsidR="00636A70" w:rsidRPr="00636A70" w:rsidRDefault="00636A70" w:rsidP="00636A70">
      <w:pPr>
        <w:pStyle w:val="NoSpacing"/>
        <w:jc w:val="both"/>
        <w:rPr>
          <w:rFonts w:asciiTheme="majorBidi" w:hAnsiTheme="majorBidi" w:cstheme="majorBidi"/>
          <w:i/>
          <w:iCs/>
          <w:sz w:val="28"/>
          <w:szCs w:val="28"/>
        </w:rPr>
      </w:pPr>
      <w:r w:rsidRPr="00636A70">
        <w:rPr>
          <w:rFonts w:asciiTheme="majorBidi" w:hAnsiTheme="majorBidi" w:cstheme="majorBidi"/>
          <w:i/>
          <w:iCs/>
          <w:sz w:val="28"/>
          <w:szCs w:val="28"/>
        </w:rPr>
        <w:t xml:space="preserve">Reprinted from the </w:t>
      </w:r>
      <w:proofErr w:type="spellStart"/>
      <w:r w:rsidRPr="00636A70">
        <w:rPr>
          <w:rFonts w:asciiTheme="majorBidi" w:hAnsiTheme="majorBidi" w:cstheme="majorBidi"/>
          <w:i/>
          <w:iCs/>
          <w:sz w:val="28"/>
          <w:szCs w:val="28"/>
        </w:rPr>
        <w:t>Parshat</w:t>
      </w:r>
      <w:proofErr w:type="spellEnd"/>
      <w:r w:rsidRPr="00636A70">
        <w:rPr>
          <w:rFonts w:asciiTheme="majorBidi" w:hAnsiTheme="majorBidi" w:cstheme="majorBidi"/>
          <w:i/>
          <w:iCs/>
          <w:sz w:val="28"/>
          <w:szCs w:val="28"/>
        </w:rPr>
        <w:t xml:space="preserve"> </w:t>
      </w:r>
      <w:proofErr w:type="spellStart"/>
      <w:r w:rsidRPr="00636A70">
        <w:rPr>
          <w:rFonts w:asciiTheme="majorBidi" w:hAnsiTheme="majorBidi" w:cstheme="majorBidi"/>
          <w:i/>
          <w:iCs/>
          <w:sz w:val="28"/>
          <w:szCs w:val="28"/>
        </w:rPr>
        <w:t>Toldot</w:t>
      </w:r>
      <w:proofErr w:type="spellEnd"/>
      <w:r w:rsidRPr="00636A70">
        <w:rPr>
          <w:rFonts w:asciiTheme="majorBidi" w:hAnsiTheme="majorBidi" w:cstheme="majorBidi"/>
          <w:i/>
          <w:iCs/>
          <w:sz w:val="28"/>
          <w:szCs w:val="28"/>
        </w:rPr>
        <w:t xml:space="preserve"> 5783 email of R’ </w:t>
      </w:r>
      <w:proofErr w:type="spellStart"/>
      <w:r w:rsidRPr="00636A70">
        <w:rPr>
          <w:rFonts w:asciiTheme="majorBidi" w:hAnsiTheme="majorBidi" w:cstheme="majorBidi"/>
          <w:i/>
          <w:iCs/>
          <w:sz w:val="28"/>
          <w:szCs w:val="28"/>
        </w:rPr>
        <w:t>Yedidye</w:t>
      </w:r>
      <w:proofErr w:type="spellEnd"/>
      <w:r w:rsidRPr="00636A70">
        <w:rPr>
          <w:rFonts w:asciiTheme="majorBidi" w:hAnsiTheme="majorBidi" w:cstheme="majorBidi"/>
          <w:i/>
          <w:iCs/>
          <w:sz w:val="28"/>
          <w:szCs w:val="28"/>
        </w:rPr>
        <w:t xml:space="preserve"> </w:t>
      </w:r>
      <w:proofErr w:type="spellStart"/>
      <w:r w:rsidRPr="00636A70">
        <w:rPr>
          <w:rFonts w:asciiTheme="majorBidi" w:hAnsiTheme="majorBidi" w:cstheme="majorBidi"/>
          <w:i/>
          <w:iCs/>
          <w:sz w:val="28"/>
          <w:szCs w:val="28"/>
        </w:rPr>
        <w:t>Hirtenfeld’s</w:t>
      </w:r>
      <w:proofErr w:type="spellEnd"/>
      <w:r w:rsidRPr="00636A70">
        <w:rPr>
          <w:rFonts w:asciiTheme="majorBidi" w:hAnsiTheme="majorBidi" w:cstheme="majorBidi"/>
          <w:i/>
          <w:iCs/>
          <w:sz w:val="28"/>
          <w:szCs w:val="28"/>
        </w:rPr>
        <w:t xml:space="preserve"> </w:t>
      </w:r>
      <w:proofErr w:type="spellStart"/>
      <w:r w:rsidRPr="00636A70">
        <w:rPr>
          <w:rFonts w:asciiTheme="majorBidi" w:hAnsiTheme="majorBidi" w:cstheme="majorBidi"/>
          <w:i/>
          <w:iCs/>
          <w:sz w:val="28"/>
          <w:szCs w:val="28"/>
        </w:rPr>
        <w:t>whY</w:t>
      </w:r>
      <w:proofErr w:type="spellEnd"/>
      <w:r w:rsidRPr="00636A70">
        <w:rPr>
          <w:rFonts w:asciiTheme="majorBidi" w:hAnsiTheme="majorBidi" w:cstheme="majorBidi"/>
          <w:i/>
          <w:iCs/>
          <w:sz w:val="28"/>
          <w:szCs w:val="28"/>
        </w:rPr>
        <w:t xml:space="preserve"> I Matter parsha sheet for the Young Israel of Midwood in Brooklyn.</w:t>
      </w:r>
    </w:p>
    <w:p w14:paraId="2761A7F0" w14:textId="77777777" w:rsidR="00636A70" w:rsidRPr="00636A70" w:rsidRDefault="00636A70" w:rsidP="00636A70">
      <w:pPr>
        <w:pStyle w:val="NoSpacing"/>
        <w:ind w:firstLine="720"/>
        <w:jc w:val="both"/>
        <w:rPr>
          <w:rFonts w:asciiTheme="majorBidi" w:hAnsiTheme="majorBidi" w:cstheme="majorBidi"/>
          <w:sz w:val="28"/>
          <w:szCs w:val="28"/>
        </w:rPr>
      </w:pPr>
    </w:p>
    <w:p w14:paraId="6487E3D6" w14:textId="33CDCC47" w:rsidR="004D236A" w:rsidRPr="00636A70" w:rsidRDefault="00A35809" w:rsidP="00636A70">
      <w:pPr>
        <w:pStyle w:val="NoSpacing"/>
        <w:jc w:val="both"/>
        <w:rPr>
          <w:rFonts w:asciiTheme="majorBidi" w:hAnsiTheme="majorBidi" w:cstheme="majorBidi"/>
          <w:color w:val="000000" w:themeColor="text1"/>
          <w:sz w:val="28"/>
          <w:szCs w:val="28"/>
          <w:lang w:bidi="he-IL"/>
        </w:rPr>
      </w:pPr>
      <w:r w:rsidRPr="00636A70">
        <w:rPr>
          <w:rFonts w:asciiTheme="majorBidi" w:hAnsiTheme="majorBidi" w:cstheme="majorBidi"/>
          <w:color w:val="000000" w:themeColor="text1"/>
          <w:sz w:val="28"/>
          <w:szCs w:val="28"/>
          <w:lang w:bidi="he-IL"/>
        </w:rPr>
        <w:br w:type="page"/>
      </w:r>
    </w:p>
    <w:p w14:paraId="387494C3" w14:textId="77777777" w:rsidR="004D236A" w:rsidRPr="004D048B" w:rsidRDefault="004D236A" w:rsidP="004D236A">
      <w:pPr>
        <w:pStyle w:val="NoSpacing"/>
        <w:jc w:val="center"/>
        <w:rPr>
          <w:rFonts w:asciiTheme="majorBidi" w:hAnsiTheme="majorBidi" w:cstheme="majorBidi"/>
          <w:b/>
          <w:bCs/>
          <w:color w:val="000000" w:themeColor="text1"/>
          <w:sz w:val="72"/>
          <w:szCs w:val="72"/>
        </w:rPr>
      </w:pPr>
      <w:r w:rsidRPr="004D048B">
        <w:rPr>
          <w:rFonts w:asciiTheme="majorBidi" w:hAnsiTheme="majorBidi" w:cstheme="majorBidi"/>
          <w:b/>
          <w:bCs/>
          <w:color w:val="000000" w:themeColor="text1"/>
          <w:sz w:val="72"/>
          <w:szCs w:val="72"/>
        </w:rPr>
        <w:lastRenderedPageBreak/>
        <w:t>U.S. Postal Service Issues New Hanukkah Forever Stamp</w:t>
      </w:r>
    </w:p>
    <w:p w14:paraId="064FA0C3" w14:textId="77777777" w:rsidR="004D236A" w:rsidRPr="004D048B" w:rsidRDefault="004D236A" w:rsidP="004D236A">
      <w:pPr>
        <w:pStyle w:val="NoSpacing"/>
        <w:jc w:val="center"/>
        <w:rPr>
          <w:rFonts w:asciiTheme="majorBidi" w:hAnsiTheme="majorBidi" w:cstheme="majorBidi"/>
          <w:color w:val="000000" w:themeColor="text1"/>
          <w:sz w:val="28"/>
          <w:szCs w:val="28"/>
        </w:rPr>
      </w:pPr>
      <w:r w:rsidRPr="004D048B">
        <w:rPr>
          <w:rFonts w:asciiTheme="majorBidi" w:hAnsiTheme="majorBidi" w:cstheme="majorBidi"/>
          <w:noProof/>
          <w:color w:val="000000" w:themeColor="text1"/>
          <w:sz w:val="28"/>
          <w:szCs w:val="28"/>
        </w:rPr>
        <w:drawing>
          <wp:inline distT="0" distB="0" distL="0" distR="0" wp14:anchorId="1AC7627C" wp14:editId="6BB0C3CD">
            <wp:extent cx="5166360" cy="3851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76326" cy="3858904"/>
                    </a:xfrm>
                    <a:prstGeom prst="rect">
                      <a:avLst/>
                    </a:prstGeom>
                  </pic:spPr>
                </pic:pic>
              </a:graphicData>
            </a:graphic>
          </wp:inline>
        </w:drawing>
      </w:r>
    </w:p>
    <w:p w14:paraId="37D704D3" w14:textId="3F683845" w:rsidR="004D236A" w:rsidRPr="004D048B" w:rsidRDefault="004D236A" w:rsidP="004D236A">
      <w:pPr>
        <w:pStyle w:val="NoSpacing"/>
        <w:jc w:val="both"/>
        <w:rPr>
          <w:rFonts w:asciiTheme="majorBidi" w:hAnsiTheme="majorBidi" w:cstheme="majorBidi"/>
          <w:color w:val="000000" w:themeColor="text1"/>
          <w:sz w:val="28"/>
          <w:szCs w:val="28"/>
        </w:rPr>
      </w:pPr>
      <w:r w:rsidRPr="004D048B">
        <w:rPr>
          <w:rFonts w:asciiTheme="majorBidi" w:hAnsiTheme="majorBidi" w:cstheme="majorBidi"/>
          <w:b/>
          <w:bCs/>
          <w:color w:val="000000" w:themeColor="text1"/>
          <w:sz w:val="28"/>
          <w:szCs w:val="28"/>
        </w:rPr>
        <w:t xml:space="preserve">CHAGRIN FALLS, OH </w:t>
      </w:r>
      <w:r w:rsidRPr="004D048B">
        <w:rPr>
          <w:rFonts w:asciiTheme="majorBidi" w:hAnsiTheme="majorBidi" w:cstheme="majorBidi"/>
          <w:color w:val="000000" w:themeColor="text1"/>
          <w:sz w:val="28"/>
          <w:szCs w:val="28"/>
        </w:rPr>
        <w:t>— With the release</w:t>
      </w:r>
      <w:r>
        <w:rPr>
          <w:rFonts w:asciiTheme="majorBidi" w:hAnsiTheme="majorBidi" w:cstheme="majorBidi"/>
          <w:color w:val="000000" w:themeColor="text1"/>
          <w:sz w:val="28"/>
          <w:szCs w:val="28"/>
        </w:rPr>
        <w:t xml:space="preserve"> last month [on October 20</w:t>
      </w:r>
      <w:r w:rsidRPr="004D236A">
        <w:rPr>
          <w:rFonts w:asciiTheme="majorBidi" w:hAnsiTheme="majorBidi" w:cstheme="majorBidi"/>
          <w:color w:val="000000" w:themeColor="text1"/>
          <w:sz w:val="28"/>
          <w:szCs w:val="28"/>
          <w:vertAlign w:val="superscript"/>
        </w:rPr>
        <w:t>th</w:t>
      </w:r>
      <w:r>
        <w:rPr>
          <w:rFonts w:asciiTheme="majorBidi" w:hAnsiTheme="majorBidi" w:cstheme="majorBidi"/>
          <w:color w:val="000000" w:themeColor="text1"/>
          <w:sz w:val="28"/>
          <w:szCs w:val="28"/>
        </w:rPr>
        <w:t>]</w:t>
      </w:r>
      <w:r w:rsidRPr="004D048B">
        <w:rPr>
          <w:rFonts w:asciiTheme="majorBidi" w:hAnsiTheme="majorBidi" w:cstheme="majorBidi"/>
          <w:color w:val="000000" w:themeColor="text1"/>
          <w:sz w:val="28"/>
          <w:szCs w:val="28"/>
        </w:rPr>
        <w:t xml:space="preserve"> of this vibrant new stamp, the U.S. Postal Service continues its tradition of issuing stamps for the Hanukkah celebrations.</w:t>
      </w:r>
    </w:p>
    <w:p w14:paraId="4EE0DE08" w14:textId="77777777" w:rsidR="004D236A" w:rsidRPr="004D048B" w:rsidRDefault="004D236A" w:rsidP="004D236A">
      <w:pPr>
        <w:pStyle w:val="NoSpacing"/>
        <w:ind w:firstLine="720"/>
        <w:jc w:val="both"/>
        <w:rPr>
          <w:rFonts w:asciiTheme="majorBidi" w:hAnsiTheme="majorBidi" w:cstheme="majorBidi"/>
          <w:color w:val="000000" w:themeColor="text1"/>
          <w:sz w:val="28"/>
          <w:szCs w:val="28"/>
        </w:rPr>
      </w:pPr>
      <w:r w:rsidRPr="004D048B">
        <w:rPr>
          <w:rFonts w:asciiTheme="majorBidi" w:hAnsiTheme="majorBidi" w:cstheme="majorBidi"/>
          <w:color w:val="000000" w:themeColor="text1"/>
          <w:sz w:val="28"/>
          <w:szCs w:val="28"/>
        </w:rPr>
        <w:t>This joyous Jewish holiday commemorates the liberation and reconsecration of the Temple in Jerusalem in the second century B.C. Also known as the Festival of Lights, Hanukkah is a time for family and friends to come together to rejoice.</w:t>
      </w:r>
    </w:p>
    <w:p w14:paraId="23B2A868" w14:textId="77777777" w:rsidR="004D236A" w:rsidRPr="004D048B" w:rsidRDefault="004D236A" w:rsidP="004D236A">
      <w:pPr>
        <w:pStyle w:val="NoSpacing"/>
        <w:ind w:firstLine="720"/>
        <w:jc w:val="both"/>
        <w:rPr>
          <w:rFonts w:asciiTheme="majorBidi" w:hAnsiTheme="majorBidi" w:cstheme="majorBidi"/>
          <w:color w:val="000000" w:themeColor="text1"/>
          <w:sz w:val="28"/>
          <w:szCs w:val="28"/>
        </w:rPr>
      </w:pPr>
      <w:r w:rsidRPr="004D048B">
        <w:rPr>
          <w:rFonts w:asciiTheme="majorBidi" w:hAnsiTheme="majorBidi" w:cstheme="majorBidi"/>
          <w:color w:val="000000" w:themeColor="text1"/>
          <w:sz w:val="28"/>
          <w:szCs w:val="28"/>
        </w:rPr>
        <w:t>The stamp art features the design from an original wall-hanging. The fiber art was hand-dyed, appliquéd and quilted to form an abstract image of a hanukkiah.</w:t>
      </w:r>
    </w:p>
    <w:p w14:paraId="17F36CE9" w14:textId="77777777" w:rsidR="004D236A" w:rsidRPr="004D048B" w:rsidRDefault="004D236A" w:rsidP="004D236A">
      <w:pPr>
        <w:pStyle w:val="NoSpacing"/>
        <w:ind w:firstLine="720"/>
        <w:jc w:val="both"/>
        <w:rPr>
          <w:rFonts w:asciiTheme="majorBidi" w:hAnsiTheme="majorBidi" w:cstheme="majorBidi"/>
          <w:color w:val="000000" w:themeColor="text1"/>
          <w:sz w:val="28"/>
          <w:szCs w:val="28"/>
        </w:rPr>
      </w:pPr>
      <w:r w:rsidRPr="004D048B">
        <w:rPr>
          <w:rFonts w:asciiTheme="majorBidi" w:hAnsiTheme="majorBidi" w:cstheme="majorBidi"/>
          <w:color w:val="000000" w:themeColor="text1"/>
          <w:sz w:val="28"/>
          <w:szCs w:val="28"/>
        </w:rPr>
        <w:t>The blue and purple colors are used to represent the sky, the greens and browns represent the earth. The bright yellows and oranges represent the Festival of Lights, as Hanukkah is also known. Along the bottom of the stamp, the words Hanukkah, Forever and USA appear in white capital letters.</w:t>
      </w:r>
    </w:p>
    <w:p w14:paraId="70A5D2ED" w14:textId="77777777" w:rsidR="004D236A" w:rsidRDefault="004D236A" w:rsidP="004D236A">
      <w:pPr>
        <w:pStyle w:val="NoSpacing"/>
        <w:ind w:firstLine="720"/>
        <w:jc w:val="both"/>
        <w:rPr>
          <w:rFonts w:asciiTheme="majorBidi" w:hAnsiTheme="majorBidi" w:cstheme="majorBidi"/>
          <w:color w:val="000000" w:themeColor="text1"/>
          <w:sz w:val="28"/>
          <w:szCs w:val="28"/>
        </w:rPr>
      </w:pPr>
      <w:r w:rsidRPr="004D048B">
        <w:rPr>
          <w:rFonts w:asciiTheme="majorBidi" w:hAnsiTheme="majorBidi" w:cstheme="majorBidi"/>
          <w:color w:val="000000" w:themeColor="text1"/>
          <w:sz w:val="28"/>
          <w:szCs w:val="28"/>
        </w:rPr>
        <w:t xml:space="preserve">Jeanette </w:t>
      </w:r>
      <w:proofErr w:type="spellStart"/>
      <w:r w:rsidRPr="004D048B">
        <w:rPr>
          <w:rFonts w:asciiTheme="majorBidi" w:hAnsiTheme="majorBidi" w:cstheme="majorBidi"/>
          <w:color w:val="000000" w:themeColor="text1"/>
          <w:sz w:val="28"/>
          <w:szCs w:val="28"/>
        </w:rPr>
        <w:t>Kuvin</w:t>
      </w:r>
      <w:proofErr w:type="spellEnd"/>
      <w:r w:rsidRPr="004D048B">
        <w:rPr>
          <w:rFonts w:asciiTheme="majorBidi" w:hAnsiTheme="majorBidi" w:cstheme="majorBidi"/>
          <w:color w:val="000000" w:themeColor="text1"/>
          <w:sz w:val="28"/>
          <w:szCs w:val="28"/>
        </w:rPr>
        <w:t xml:space="preserve"> Oren was the stamp designer and artist. Ethel Kessler was the art director.</w:t>
      </w:r>
    </w:p>
    <w:p w14:paraId="2499B55A" w14:textId="77777777" w:rsidR="004D236A" w:rsidRPr="004D048B" w:rsidRDefault="004D236A" w:rsidP="004D236A">
      <w:pPr>
        <w:pStyle w:val="NoSpacing"/>
        <w:jc w:val="both"/>
        <w:rPr>
          <w:rFonts w:asciiTheme="majorBidi" w:hAnsiTheme="majorBidi" w:cstheme="majorBidi"/>
          <w:color w:val="000000" w:themeColor="text1"/>
          <w:sz w:val="28"/>
          <w:szCs w:val="28"/>
        </w:rPr>
      </w:pPr>
    </w:p>
    <w:p w14:paraId="37CEFCDC" w14:textId="77777777" w:rsidR="004D236A" w:rsidRPr="004D048B" w:rsidRDefault="004D236A" w:rsidP="004D236A">
      <w:pPr>
        <w:pStyle w:val="NoSpacing"/>
        <w:jc w:val="both"/>
        <w:rPr>
          <w:rFonts w:asciiTheme="majorBidi" w:hAnsiTheme="majorBidi" w:cstheme="majorBidi"/>
          <w:b/>
          <w:bCs/>
          <w:i/>
          <w:iCs/>
          <w:color w:val="000000" w:themeColor="text1"/>
          <w:sz w:val="28"/>
          <w:szCs w:val="28"/>
        </w:rPr>
      </w:pPr>
      <w:r w:rsidRPr="004D048B">
        <w:rPr>
          <w:rFonts w:asciiTheme="majorBidi" w:hAnsiTheme="majorBidi" w:cstheme="majorBidi"/>
          <w:b/>
          <w:bCs/>
          <w:i/>
          <w:iCs/>
          <w:color w:val="000000" w:themeColor="text1"/>
          <w:sz w:val="28"/>
          <w:szCs w:val="28"/>
        </w:rPr>
        <w:t>Excerpted from a U.S.P.S. press release.</w:t>
      </w:r>
    </w:p>
    <w:p w14:paraId="5A478912" w14:textId="3C12CDF9" w:rsidR="006157BB" w:rsidRPr="009F4F20" w:rsidRDefault="006157BB" w:rsidP="004D236A">
      <w:pPr>
        <w:pStyle w:val="NoSpacing"/>
        <w:jc w:val="center"/>
        <w:rPr>
          <w:rFonts w:asciiTheme="majorBidi" w:hAnsiTheme="majorBidi" w:cstheme="majorBidi"/>
          <w:b/>
          <w:bCs/>
          <w:color w:val="000000" w:themeColor="text1"/>
          <w:sz w:val="72"/>
          <w:szCs w:val="72"/>
        </w:rPr>
      </w:pPr>
      <w:r w:rsidRPr="009F4F20">
        <w:rPr>
          <w:rFonts w:asciiTheme="majorBidi" w:hAnsiTheme="majorBidi" w:cstheme="majorBidi"/>
          <w:b/>
          <w:bCs/>
          <w:color w:val="000000" w:themeColor="text1"/>
          <w:sz w:val="72"/>
          <w:szCs w:val="72"/>
        </w:rPr>
        <w:lastRenderedPageBreak/>
        <w:t>Bubby and Birnbaum</w:t>
      </w:r>
    </w:p>
    <w:p w14:paraId="0562616B" w14:textId="77777777" w:rsidR="006157BB" w:rsidRPr="009F4F20" w:rsidRDefault="006157BB" w:rsidP="006157BB">
      <w:pPr>
        <w:pStyle w:val="NoSpacing"/>
        <w:jc w:val="center"/>
        <w:rPr>
          <w:rFonts w:asciiTheme="majorBidi" w:hAnsiTheme="majorBidi" w:cstheme="majorBidi"/>
          <w:b/>
          <w:bCs/>
          <w:color w:val="000000" w:themeColor="text1"/>
          <w:sz w:val="36"/>
          <w:szCs w:val="36"/>
        </w:rPr>
      </w:pPr>
      <w:r w:rsidRPr="009F4F20">
        <w:rPr>
          <w:rFonts w:asciiTheme="majorBidi" w:hAnsiTheme="majorBidi" w:cstheme="majorBidi"/>
          <w:b/>
          <w:bCs/>
          <w:color w:val="000000" w:themeColor="text1"/>
          <w:sz w:val="36"/>
          <w:szCs w:val="36"/>
        </w:rPr>
        <w:t>By Marla Brown Fogelman</w:t>
      </w:r>
    </w:p>
    <w:p w14:paraId="2A3FEC3C" w14:textId="77777777" w:rsidR="006157BB" w:rsidRPr="009F4F20" w:rsidRDefault="006157BB" w:rsidP="006157BB">
      <w:pPr>
        <w:pStyle w:val="NoSpacing"/>
        <w:jc w:val="center"/>
        <w:rPr>
          <w:rFonts w:asciiTheme="majorBidi" w:hAnsiTheme="majorBidi" w:cstheme="majorBidi"/>
          <w:b/>
          <w:bCs/>
          <w:i/>
          <w:iCs/>
          <w:color w:val="000000" w:themeColor="text1"/>
          <w:sz w:val="32"/>
          <w:szCs w:val="32"/>
        </w:rPr>
      </w:pPr>
      <w:r w:rsidRPr="009F4F20">
        <w:rPr>
          <w:rFonts w:asciiTheme="majorBidi" w:hAnsiTheme="majorBidi" w:cstheme="majorBidi"/>
          <w:b/>
          <w:bCs/>
          <w:i/>
          <w:iCs/>
          <w:color w:val="000000" w:themeColor="text1"/>
          <w:sz w:val="32"/>
          <w:szCs w:val="32"/>
        </w:rPr>
        <w:t>A once-acclaimed author of essential prayer books—and my grandmother’s friend—belatedly gets the gravestone he deserves</w:t>
      </w:r>
    </w:p>
    <w:p w14:paraId="715693A2" w14:textId="77777777" w:rsidR="006157BB" w:rsidRPr="009F4F20" w:rsidRDefault="006157BB" w:rsidP="006157BB">
      <w:pPr>
        <w:pStyle w:val="NoSpacing"/>
        <w:jc w:val="both"/>
        <w:rPr>
          <w:rFonts w:asciiTheme="majorBidi" w:hAnsiTheme="majorBidi" w:cstheme="majorBidi"/>
          <w:color w:val="000000" w:themeColor="text1"/>
          <w:sz w:val="28"/>
          <w:szCs w:val="28"/>
        </w:rPr>
      </w:pPr>
    </w:p>
    <w:p w14:paraId="216AA5E4" w14:textId="77777777" w:rsidR="006157BB" w:rsidRPr="009F4F20" w:rsidRDefault="006157BB" w:rsidP="006157BB">
      <w:pPr>
        <w:pStyle w:val="NoSpacing"/>
        <w:jc w:val="both"/>
        <w:rPr>
          <w:rFonts w:asciiTheme="majorBidi" w:hAnsiTheme="majorBidi" w:cstheme="majorBidi"/>
          <w:noProof/>
          <w:color w:val="000000" w:themeColor="text1"/>
          <w:sz w:val="28"/>
          <w:szCs w:val="28"/>
        </w:rPr>
      </w:pPr>
      <w:r w:rsidRPr="009F4F20">
        <w:rPr>
          <w:rFonts w:asciiTheme="majorBidi" w:hAnsiTheme="majorBidi" w:cstheme="majorBidi"/>
          <w:noProof/>
          <w:color w:val="000000" w:themeColor="text1"/>
          <w:sz w:val="28"/>
          <w:szCs w:val="28"/>
        </w:rPr>
        <w:drawing>
          <wp:inline distT="0" distB="0" distL="0" distR="0" wp14:anchorId="00F03032" wp14:editId="1975ADA2">
            <wp:extent cx="1965960" cy="52189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66508" cy="5220441"/>
                    </a:xfrm>
                    <a:prstGeom prst="rect">
                      <a:avLst/>
                    </a:prstGeom>
                  </pic:spPr>
                </pic:pic>
              </a:graphicData>
            </a:graphic>
          </wp:inline>
        </w:drawing>
      </w:r>
      <w:r w:rsidRPr="009F4F20">
        <w:rPr>
          <w:rFonts w:asciiTheme="majorBidi" w:hAnsiTheme="majorBidi" w:cstheme="majorBidi"/>
          <w:noProof/>
          <w:color w:val="000000" w:themeColor="text1"/>
          <w:sz w:val="28"/>
          <w:szCs w:val="28"/>
        </w:rPr>
        <w:t xml:space="preserve"> </w:t>
      </w:r>
      <w:r w:rsidRPr="009F4F20">
        <w:rPr>
          <w:rFonts w:asciiTheme="majorBidi" w:hAnsiTheme="majorBidi" w:cstheme="majorBidi"/>
          <w:noProof/>
          <w:color w:val="000000" w:themeColor="text1"/>
          <w:sz w:val="28"/>
          <w:szCs w:val="28"/>
        </w:rPr>
        <w:drawing>
          <wp:inline distT="0" distB="0" distL="0" distR="0" wp14:anchorId="5292CD8F" wp14:editId="64E4C4A5">
            <wp:extent cx="3805629" cy="450151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4364" cy="4523676"/>
                    </a:xfrm>
                    <a:prstGeom prst="rect">
                      <a:avLst/>
                    </a:prstGeom>
                  </pic:spPr>
                </pic:pic>
              </a:graphicData>
            </a:graphic>
          </wp:inline>
        </w:drawing>
      </w:r>
    </w:p>
    <w:p w14:paraId="136ACF02" w14:textId="77777777" w:rsidR="006157BB" w:rsidRPr="009F4F20" w:rsidRDefault="006157BB" w:rsidP="006157BB">
      <w:pPr>
        <w:pStyle w:val="NoSpacing"/>
        <w:jc w:val="both"/>
        <w:rPr>
          <w:rFonts w:asciiTheme="majorBidi" w:hAnsiTheme="majorBidi" w:cstheme="majorBidi"/>
          <w:b/>
          <w:bCs/>
          <w:noProof/>
          <w:color w:val="000000" w:themeColor="text1"/>
          <w:sz w:val="28"/>
          <w:szCs w:val="28"/>
        </w:rPr>
      </w:pPr>
      <w:r w:rsidRPr="009F4F20">
        <w:rPr>
          <w:rFonts w:asciiTheme="majorBidi" w:hAnsiTheme="majorBidi" w:cstheme="majorBidi"/>
          <w:b/>
          <w:bCs/>
          <w:noProof/>
          <w:color w:val="000000" w:themeColor="text1"/>
          <w:sz w:val="28"/>
          <w:szCs w:val="28"/>
        </w:rPr>
        <w:t>Dr. Philip Birnbaum and the author’s grandmother at an annual dinner for the Associated Hebrew School in Wilmington, Delaware that Dr. Birnbaum headed as principla for 20 years until moving to Manhattan in 1963.</w:t>
      </w:r>
    </w:p>
    <w:p w14:paraId="03943587" w14:textId="77777777" w:rsidR="006157BB" w:rsidRPr="009F4F20" w:rsidRDefault="006157BB" w:rsidP="006157BB">
      <w:pPr>
        <w:pStyle w:val="NoSpacing"/>
        <w:jc w:val="both"/>
        <w:rPr>
          <w:rFonts w:asciiTheme="majorBidi" w:hAnsiTheme="majorBidi" w:cstheme="majorBidi"/>
          <w:color w:val="000000" w:themeColor="text1"/>
          <w:sz w:val="28"/>
          <w:szCs w:val="28"/>
        </w:rPr>
      </w:pPr>
    </w:p>
    <w:p w14:paraId="67D63F8D" w14:textId="09CE6A9E" w:rsidR="006157BB" w:rsidRDefault="006157BB" w:rsidP="006157BB">
      <w:pPr>
        <w:pStyle w:val="NoSpacing"/>
        <w:ind w:firstLine="720"/>
        <w:jc w:val="both"/>
        <w:rPr>
          <w:rFonts w:asciiTheme="majorBidi" w:hAnsiTheme="majorBidi" w:cstheme="majorBidi"/>
          <w:color w:val="000000" w:themeColor="text1"/>
          <w:sz w:val="28"/>
          <w:szCs w:val="28"/>
        </w:rPr>
      </w:pPr>
      <w:r w:rsidRPr="009F4F20">
        <w:rPr>
          <w:rFonts w:asciiTheme="majorBidi" w:hAnsiTheme="majorBidi" w:cstheme="majorBidi"/>
          <w:color w:val="000000" w:themeColor="text1"/>
          <w:sz w:val="28"/>
          <w:szCs w:val="28"/>
        </w:rPr>
        <w:t xml:space="preserve">On a bright October afternoon, my husband and I joined a group from Manhattan’s Jewish Center synagogue for an unusual memorial event at the vast Sharon Gardens cemetery in Valhalla, New York: the gravestone rededication </w:t>
      </w:r>
      <w:r w:rsidRPr="009F4F20">
        <w:rPr>
          <w:rFonts w:asciiTheme="majorBidi" w:hAnsiTheme="majorBidi" w:cstheme="majorBidi"/>
          <w:color w:val="000000" w:themeColor="text1"/>
          <w:sz w:val="28"/>
          <w:szCs w:val="28"/>
        </w:rPr>
        <w:lastRenderedPageBreak/>
        <w:t>ceremony for once-acclaimed prayer book author Dr. Philip Birnbaum, whose 1988 </w:t>
      </w:r>
      <w:r w:rsidRPr="009F4F20">
        <w:rPr>
          <w:rFonts w:asciiTheme="majorBidi" w:hAnsiTheme="majorBidi" w:cstheme="majorBidi"/>
          <w:i/>
          <w:iCs/>
          <w:color w:val="000000" w:themeColor="text1"/>
          <w:sz w:val="28"/>
          <w:szCs w:val="28"/>
          <w:bdr w:val="none" w:sz="0" w:space="0" w:color="auto" w:frame="1"/>
        </w:rPr>
        <w:t>New York Times</w:t>
      </w:r>
      <w:r w:rsidRPr="009F4F20">
        <w:rPr>
          <w:rFonts w:asciiTheme="majorBidi" w:hAnsiTheme="majorBidi" w:cstheme="majorBidi"/>
          <w:color w:val="000000" w:themeColor="text1"/>
          <w:sz w:val="28"/>
          <w:szCs w:val="28"/>
        </w:rPr>
        <w:t> obituary described him as the “most obscure best-selling author.” Birnbaum, who wrote the groundbreaking </w:t>
      </w:r>
      <w:hyperlink r:id="rId16" w:history="1">
        <w:r w:rsidRPr="009F4F20">
          <w:rPr>
            <w:rFonts w:asciiTheme="majorBidi" w:hAnsiTheme="majorBidi" w:cstheme="majorBidi"/>
            <w:color w:val="000000" w:themeColor="text1"/>
            <w:sz w:val="28"/>
            <w:szCs w:val="28"/>
            <w:bdr w:val="none" w:sz="0" w:space="0" w:color="auto" w:frame="1"/>
          </w:rPr>
          <w:t>Siddur Ha-</w:t>
        </w:r>
        <w:proofErr w:type="spellStart"/>
        <w:r w:rsidRPr="009F4F20">
          <w:rPr>
            <w:rFonts w:asciiTheme="majorBidi" w:hAnsiTheme="majorBidi" w:cstheme="majorBidi"/>
            <w:color w:val="000000" w:themeColor="text1"/>
            <w:sz w:val="28"/>
            <w:szCs w:val="28"/>
            <w:bdr w:val="none" w:sz="0" w:space="0" w:color="auto" w:frame="1"/>
          </w:rPr>
          <w:t>Shalem</w:t>
        </w:r>
        <w:proofErr w:type="spellEnd"/>
      </w:hyperlink>
      <w:r w:rsidRPr="009F4F20">
        <w:rPr>
          <w:rFonts w:asciiTheme="majorBidi" w:hAnsiTheme="majorBidi" w:cstheme="majorBidi"/>
          <w:color w:val="000000" w:themeColor="text1"/>
          <w:sz w:val="28"/>
          <w:szCs w:val="28"/>
        </w:rPr>
        <w:t>, was a member of the Jewish Center for the last several decades of his life, but according to most people, kept to himself and usually said “no, thank you,” to invitations for Shabbat meals.</w:t>
      </w:r>
    </w:p>
    <w:p w14:paraId="4EDCF6A8" w14:textId="0DEF5AE8" w:rsidR="00FD7851" w:rsidRDefault="00FD7851" w:rsidP="00FD7851">
      <w:pPr>
        <w:pStyle w:val="NoSpacing"/>
        <w:jc w:val="both"/>
        <w:rPr>
          <w:rFonts w:asciiTheme="majorBidi" w:hAnsiTheme="majorBidi" w:cstheme="majorBidi"/>
          <w:color w:val="000000" w:themeColor="text1"/>
          <w:sz w:val="28"/>
          <w:szCs w:val="28"/>
        </w:rPr>
      </w:pPr>
    </w:p>
    <w:p w14:paraId="6F288697" w14:textId="77777777" w:rsidR="00FD7851" w:rsidRDefault="00FD7851" w:rsidP="00FD7851">
      <w:pPr>
        <w:pStyle w:val="NoSpacing"/>
        <w:jc w:val="center"/>
        <w:rPr>
          <w:rFonts w:asciiTheme="majorBidi" w:hAnsiTheme="majorBidi" w:cstheme="majorBidi"/>
          <w:b/>
          <w:bCs/>
          <w:color w:val="000000" w:themeColor="text1"/>
          <w:sz w:val="28"/>
          <w:szCs w:val="28"/>
        </w:rPr>
      </w:pPr>
      <w:r w:rsidRPr="00FD7851">
        <w:rPr>
          <w:rFonts w:asciiTheme="majorBidi" w:hAnsiTheme="majorBidi" w:cstheme="majorBidi"/>
          <w:b/>
          <w:bCs/>
          <w:color w:val="000000" w:themeColor="text1"/>
          <w:sz w:val="28"/>
          <w:szCs w:val="28"/>
        </w:rPr>
        <w:t xml:space="preserve">Mirroring the Influence Birnbaum </w:t>
      </w:r>
    </w:p>
    <w:p w14:paraId="327F41E3" w14:textId="2DB0B550" w:rsidR="00FD7851" w:rsidRPr="00FD7851" w:rsidRDefault="00FD7851" w:rsidP="00FD7851">
      <w:pPr>
        <w:pStyle w:val="NoSpacing"/>
        <w:jc w:val="center"/>
        <w:rPr>
          <w:rFonts w:asciiTheme="majorBidi" w:hAnsiTheme="majorBidi" w:cstheme="majorBidi"/>
          <w:b/>
          <w:bCs/>
          <w:color w:val="000000" w:themeColor="text1"/>
          <w:sz w:val="28"/>
          <w:szCs w:val="28"/>
        </w:rPr>
      </w:pPr>
      <w:r w:rsidRPr="00FD7851">
        <w:rPr>
          <w:rFonts w:asciiTheme="majorBidi" w:hAnsiTheme="majorBidi" w:cstheme="majorBidi"/>
          <w:b/>
          <w:bCs/>
          <w:color w:val="000000" w:themeColor="text1"/>
          <w:sz w:val="28"/>
          <w:szCs w:val="28"/>
        </w:rPr>
        <w:t>Had Even After His Death</w:t>
      </w:r>
    </w:p>
    <w:p w14:paraId="2150F751" w14:textId="77777777" w:rsidR="006157BB" w:rsidRPr="009F4F20" w:rsidRDefault="006157BB" w:rsidP="006157BB">
      <w:pPr>
        <w:pStyle w:val="NoSpacing"/>
        <w:ind w:firstLine="720"/>
        <w:jc w:val="both"/>
        <w:rPr>
          <w:rFonts w:asciiTheme="majorBidi" w:hAnsiTheme="majorBidi" w:cstheme="majorBidi"/>
          <w:color w:val="000000" w:themeColor="text1"/>
          <w:sz w:val="28"/>
          <w:szCs w:val="28"/>
        </w:rPr>
      </w:pPr>
      <w:r w:rsidRPr="009F4F20">
        <w:rPr>
          <w:rFonts w:asciiTheme="majorBidi" w:hAnsiTheme="majorBidi" w:cstheme="majorBidi"/>
          <w:color w:val="000000" w:themeColor="text1"/>
          <w:sz w:val="28"/>
          <w:szCs w:val="28"/>
        </w:rPr>
        <w:t>Yet even though only a few here knew him, about 15 showed up in person at the rededication and many others joined on Zoom—whether out of respect for a scholar, community obligation, or </w:t>
      </w:r>
      <w:proofErr w:type="spellStart"/>
      <w:r w:rsidRPr="009F4F20">
        <w:rPr>
          <w:rFonts w:asciiTheme="majorBidi" w:hAnsiTheme="majorBidi" w:cstheme="majorBidi"/>
          <w:i/>
          <w:iCs/>
          <w:color w:val="000000" w:themeColor="text1"/>
          <w:sz w:val="28"/>
          <w:szCs w:val="28"/>
          <w:bdr w:val="none" w:sz="0" w:space="0" w:color="auto" w:frame="1"/>
        </w:rPr>
        <w:t>chesed</w:t>
      </w:r>
      <w:proofErr w:type="spellEnd"/>
      <w:r w:rsidRPr="009F4F20">
        <w:rPr>
          <w:rFonts w:asciiTheme="majorBidi" w:hAnsiTheme="majorBidi" w:cstheme="majorBidi"/>
          <w:i/>
          <w:iCs/>
          <w:color w:val="000000" w:themeColor="text1"/>
          <w:sz w:val="28"/>
          <w:szCs w:val="28"/>
          <w:bdr w:val="none" w:sz="0" w:space="0" w:color="auto" w:frame="1"/>
        </w:rPr>
        <w:t xml:space="preserve"> </w:t>
      </w:r>
      <w:proofErr w:type="spellStart"/>
      <w:r w:rsidRPr="009F4F20">
        <w:rPr>
          <w:rFonts w:asciiTheme="majorBidi" w:hAnsiTheme="majorBidi" w:cstheme="majorBidi"/>
          <w:i/>
          <w:iCs/>
          <w:color w:val="000000" w:themeColor="text1"/>
          <w:sz w:val="28"/>
          <w:szCs w:val="28"/>
          <w:bdr w:val="none" w:sz="0" w:space="0" w:color="auto" w:frame="1"/>
        </w:rPr>
        <w:t>shel</w:t>
      </w:r>
      <w:proofErr w:type="spellEnd"/>
      <w:r w:rsidRPr="009F4F20">
        <w:rPr>
          <w:rFonts w:asciiTheme="majorBidi" w:hAnsiTheme="majorBidi" w:cstheme="majorBidi"/>
          <w:i/>
          <w:iCs/>
          <w:color w:val="000000" w:themeColor="text1"/>
          <w:sz w:val="28"/>
          <w:szCs w:val="28"/>
          <w:bdr w:val="none" w:sz="0" w:space="0" w:color="auto" w:frame="1"/>
        </w:rPr>
        <w:t xml:space="preserve"> </w:t>
      </w:r>
      <w:proofErr w:type="spellStart"/>
      <w:r w:rsidRPr="009F4F20">
        <w:rPr>
          <w:rFonts w:asciiTheme="majorBidi" w:hAnsiTheme="majorBidi" w:cstheme="majorBidi"/>
          <w:i/>
          <w:iCs/>
          <w:color w:val="000000" w:themeColor="text1"/>
          <w:sz w:val="28"/>
          <w:szCs w:val="28"/>
          <w:bdr w:val="none" w:sz="0" w:space="0" w:color="auto" w:frame="1"/>
        </w:rPr>
        <w:t>emet</w:t>
      </w:r>
      <w:proofErr w:type="spellEnd"/>
      <w:r w:rsidRPr="009F4F20">
        <w:rPr>
          <w:rFonts w:asciiTheme="majorBidi" w:hAnsiTheme="majorBidi" w:cstheme="majorBidi"/>
          <w:color w:val="000000" w:themeColor="text1"/>
          <w:sz w:val="28"/>
          <w:szCs w:val="28"/>
        </w:rPr>
        <w:t>, the act of performing a final kindness for a deceased individual. It also mirrored the influence that Birnbaum had on my life and others after his death.</w:t>
      </w:r>
    </w:p>
    <w:p w14:paraId="3A2C91E7" w14:textId="77777777" w:rsidR="006157BB" w:rsidRPr="009F4F20" w:rsidRDefault="006157BB" w:rsidP="006157BB">
      <w:pPr>
        <w:pStyle w:val="NoSpacing"/>
        <w:ind w:firstLine="720"/>
        <w:jc w:val="both"/>
        <w:rPr>
          <w:rFonts w:asciiTheme="majorBidi" w:hAnsiTheme="majorBidi" w:cstheme="majorBidi"/>
          <w:color w:val="000000" w:themeColor="text1"/>
          <w:sz w:val="28"/>
          <w:szCs w:val="28"/>
        </w:rPr>
      </w:pPr>
      <w:r w:rsidRPr="009F4F20">
        <w:rPr>
          <w:rFonts w:asciiTheme="majorBidi" w:hAnsiTheme="majorBidi" w:cstheme="majorBidi"/>
          <w:color w:val="000000" w:themeColor="text1"/>
          <w:sz w:val="28"/>
          <w:szCs w:val="28"/>
        </w:rPr>
        <w:t xml:space="preserve">Although I never knew Birnbaum, I heard his name mentioned frequently and in reverential tones throughout my Wilmington, Delaware, childhood—especially by Bubby, my grandmother, a Hebrew-school teacher who studied with Birnbaum and was one of the original members of the Hug </w:t>
      </w:r>
      <w:proofErr w:type="spellStart"/>
      <w:r w:rsidRPr="009F4F20">
        <w:rPr>
          <w:rFonts w:asciiTheme="majorBidi" w:hAnsiTheme="majorBidi" w:cstheme="majorBidi"/>
          <w:color w:val="000000" w:themeColor="text1"/>
          <w:sz w:val="28"/>
          <w:szCs w:val="28"/>
        </w:rPr>
        <w:t>Ivri</w:t>
      </w:r>
      <w:proofErr w:type="spellEnd"/>
      <w:r w:rsidRPr="009F4F20">
        <w:rPr>
          <w:rFonts w:asciiTheme="majorBidi" w:hAnsiTheme="majorBidi" w:cstheme="majorBidi"/>
          <w:color w:val="000000" w:themeColor="text1"/>
          <w:sz w:val="28"/>
          <w:szCs w:val="28"/>
        </w:rPr>
        <w:t>, a Hebrew-speaking group that Birnbaum founded in January 1946, and of which my 93-year-old mother is still a member. By most recent reports, it is the oldest continuing gathering of its kind in the United States.</w:t>
      </w:r>
    </w:p>
    <w:p w14:paraId="5AE61C97" w14:textId="00C04878" w:rsidR="006157BB" w:rsidRDefault="006157BB" w:rsidP="006157BB">
      <w:pPr>
        <w:pStyle w:val="NoSpacing"/>
        <w:ind w:firstLine="720"/>
        <w:jc w:val="both"/>
        <w:rPr>
          <w:rFonts w:asciiTheme="majorBidi" w:hAnsiTheme="majorBidi" w:cstheme="majorBidi"/>
          <w:color w:val="000000" w:themeColor="text1"/>
          <w:sz w:val="28"/>
          <w:szCs w:val="28"/>
        </w:rPr>
      </w:pPr>
      <w:r w:rsidRPr="009F4F20">
        <w:rPr>
          <w:rFonts w:asciiTheme="majorBidi" w:hAnsiTheme="majorBidi" w:cstheme="majorBidi"/>
          <w:color w:val="000000" w:themeColor="text1"/>
          <w:sz w:val="28"/>
          <w:szCs w:val="28"/>
        </w:rPr>
        <w:t>It was during his 20-year stint in Wilmington, where Birnbaum headed the Associated Hebrew School, that he published both his Siddur-Ha-</w:t>
      </w:r>
      <w:proofErr w:type="spellStart"/>
      <w:r w:rsidRPr="009F4F20">
        <w:rPr>
          <w:rFonts w:asciiTheme="majorBidi" w:hAnsiTheme="majorBidi" w:cstheme="majorBidi"/>
          <w:color w:val="000000" w:themeColor="text1"/>
          <w:sz w:val="28"/>
          <w:szCs w:val="28"/>
        </w:rPr>
        <w:t>Shalem</w:t>
      </w:r>
      <w:proofErr w:type="spellEnd"/>
      <w:r w:rsidRPr="009F4F20">
        <w:rPr>
          <w:rFonts w:asciiTheme="majorBidi" w:hAnsiTheme="majorBidi" w:cstheme="majorBidi"/>
          <w:color w:val="000000" w:themeColor="text1"/>
          <w:sz w:val="28"/>
          <w:szCs w:val="28"/>
        </w:rPr>
        <w:t xml:space="preserve"> and a High Holiday prayer book (</w:t>
      </w:r>
      <w:r w:rsidRPr="009F4F20">
        <w:rPr>
          <w:rFonts w:asciiTheme="majorBidi" w:hAnsiTheme="majorBidi" w:cstheme="majorBidi"/>
          <w:i/>
          <w:iCs/>
          <w:color w:val="000000" w:themeColor="text1"/>
          <w:sz w:val="28"/>
          <w:szCs w:val="28"/>
          <w:bdr w:val="none" w:sz="0" w:space="0" w:color="auto" w:frame="1"/>
        </w:rPr>
        <w:t>machzor</w:t>
      </w:r>
      <w:r w:rsidRPr="009F4F20">
        <w:rPr>
          <w:rFonts w:asciiTheme="majorBidi" w:hAnsiTheme="majorBidi" w:cstheme="majorBidi"/>
          <w:color w:val="000000" w:themeColor="text1"/>
          <w:sz w:val="28"/>
          <w:szCs w:val="28"/>
        </w:rPr>
        <w:t xml:space="preserve">); decades later, they often remain the go-to prayer books for some traditionally observant Jews. </w:t>
      </w:r>
    </w:p>
    <w:p w14:paraId="6BA8CF93" w14:textId="46302C25" w:rsidR="00FD7851" w:rsidRDefault="00FD7851" w:rsidP="00FD7851">
      <w:pPr>
        <w:pStyle w:val="NoSpacing"/>
        <w:jc w:val="both"/>
        <w:rPr>
          <w:rFonts w:asciiTheme="majorBidi" w:hAnsiTheme="majorBidi" w:cstheme="majorBidi"/>
          <w:color w:val="000000" w:themeColor="text1"/>
          <w:sz w:val="28"/>
          <w:szCs w:val="28"/>
        </w:rPr>
      </w:pPr>
    </w:p>
    <w:p w14:paraId="7E18653C" w14:textId="77777777" w:rsidR="00FD7851" w:rsidRDefault="00FD7851" w:rsidP="00FD7851">
      <w:pPr>
        <w:pStyle w:val="NoSpacing"/>
        <w:jc w:val="center"/>
        <w:rPr>
          <w:rFonts w:asciiTheme="majorBidi" w:hAnsiTheme="majorBidi" w:cstheme="majorBidi"/>
          <w:b/>
          <w:bCs/>
          <w:color w:val="000000" w:themeColor="text1"/>
          <w:sz w:val="28"/>
          <w:szCs w:val="28"/>
        </w:rPr>
      </w:pPr>
      <w:r w:rsidRPr="00FD7851">
        <w:rPr>
          <w:rFonts w:asciiTheme="majorBidi" w:hAnsiTheme="majorBidi" w:cstheme="majorBidi"/>
          <w:b/>
          <w:bCs/>
          <w:color w:val="000000" w:themeColor="text1"/>
          <w:sz w:val="28"/>
          <w:szCs w:val="28"/>
        </w:rPr>
        <w:t xml:space="preserve">Bubby Was One of Birnbaum’s </w:t>
      </w:r>
    </w:p>
    <w:p w14:paraId="411A627B" w14:textId="677E949E" w:rsidR="00FD7851" w:rsidRPr="00FD7851" w:rsidRDefault="00FD7851" w:rsidP="00FD7851">
      <w:pPr>
        <w:pStyle w:val="NoSpacing"/>
        <w:jc w:val="center"/>
        <w:rPr>
          <w:rFonts w:asciiTheme="majorBidi" w:hAnsiTheme="majorBidi" w:cstheme="majorBidi"/>
          <w:b/>
          <w:bCs/>
          <w:color w:val="000000" w:themeColor="text1"/>
          <w:sz w:val="28"/>
          <w:szCs w:val="28"/>
        </w:rPr>
      </w:pPr>
      <w:r w:rsidRPr="00FD7851">
        <w:rPr>
          <w:rFonts w:asciiTheme="majorBidi" w:hAnsiTheme="majorBidi" w:cstheme="majorBidi"/>
          <w:b/>
          <w:bCs/>
          <w:color w:val="000000" w:themeColor="text1"/>
          <w:sz w:val="28"/>
          <w:szCs w:val="28"/>
        </w:rPr>
        <w:t>Most Ardent Admirers</w:t>
      </w:r>
    </w:p>
    <w:p w14:paraId="48E3A63F" w14:textId="77777777" w:rsidR="006157BB" w:rsidRDefault="006157BB" w:rsidP="006157BB">
      <w:pPr>
        <w:pStyle w:val="NoSpacing"/>
        <w:ind w:firstLine="720"/>
        <w:jc w:val="both"/>
        <w:rPr>
          <w:rFonts w:asciiTheme="majorBidi" w:hAnsiTheme="majorBidi" w:cstheme="majorBidi"/>
          <w:color w:val="000000" w:themeColor="text1"/>
          <w:sz w:val="28"/>
          <w:szCs w:val="28"/>
        </w:rPr>
      </w:pPr>
      <w:r w:rsidRPr="009F4F20">
        <w:rPr>
          <w:rFonts w:asciiTheme="majorBidi" w:hAnsiTheme="majorBidi" w:cstheme="majorBidi"/>
          <w:color w:val="000000" w:themeColor="text1"/>
          <w:sz w:val="28"/>
          <w:szCs w:val="28"/>
        </w:rPr>
        <w:t>According to a </w:t>
      </w:r>
      <w:r w:rsidRPr="009F4F20">
        <w:rPr>
          <w:rFonts w:asciiTheme="majorBidi" w:hAnsiTheme="majorBidi" w:cstheme="majorBidi"/>
          <w:i/>
          <w:iCs/>
          <w:color w:val="000000" w:themeColor="text1"/>
          <w:sz w:val="28"/>
          <w:szCs w:val="28"/>
          <w:bdr w:val="none" w:sz="0" w:space="0" w:color="auto" w:frame="1"/>
        </w:rPr>
        <w:t>Wilmington News Journal </w:t>
      </w:r>
      <w:r w:rsidRPr="009F4F20">
        <w:rPr>
          <w:rFonts w:asciiTheme="majorBidi" w:hAnsiTheme="majorBidi" w:cstheme="majorBidi"/>
          <w:color w:val="000000" w:themeColor="text1"/>
          <w:sz w:val="28"/>
          <w:szCs w:val="28"/>
        </w:rPr>
        <w:t>article at the time of the siddur’s 1949 publication, Birnbaum himself was amazed at the reception that Siddur Ha-</w:t>
      </w:r>
      <w:proofErr w:type="spellStart"/>
      <w:r w:rsidRPr="009F4F20">
        <w:rPr>
          <w:rFonts w:asciiTheme="majorBidi" w:hAnsiTheme="majorBidi" w:cstheme="majorBidi"/>
          <w:color w:val="000000" w:themeColor="text1"/>
          <w:sz w:val="28"/>
          <w:szCs w:val="28"/>
        </w:rPr>
        <w:t>Shalem</w:t>
      </w:r>
      <w:proofErr w:type="spellEnd"/>
      <w:r w:rsidRPr="009F4F20">
        <w:rPr>
          <w:rFonts w:asciiTheme="majorBidi" w:hAnsiTheme="majorBidi" w:cstheme="majorBidi"/>
          <w:color w:val="000000" w:themeColor="text1"/>
          <w:sz w:val="28"/>
          <w:szCs w:val="28"/>
        </w:rPr>
        <w:t xml:space="preserve"> received. However, it was no surprise that Bubby was one of Birnbaum’s most ardent admirers both during his time in Wilmington and after he moved to New York in 1963. </w:t>
      </w:r>
    </w:p>
    <w:p w14:paraId="606D8D1C" w14:textId="77777777" w:rsidR="006157BB" w:rsidRPr="009F4F20" w:rsidRDefault="006157BB" w:rsidP="006157BB">
      <w:pPr>
        <w:pStyle w:val="NoSpacing"/>
        <w:ind w:firstLine="720"/>
        <w:jc w:val="both"/>
        <w:rPr>
          <w:rFonts w:asciiTheme="majorBidi" w:hAnsiTheme="majorBidi" w:cstheme="majorBidi"/>
          <w:color w:val="000000" w:themeColor="text1"/>
          <w:sz w:val="28"/>
          <w:szCs w:val="28"/>
        </w:rPr>
      </w:pPr>
      <w:r w:rsidRPr="009F4F20">
        <w:rPr>
          <w:rFonts w:asciiTheme="majorBidi" w:hAnsiTheme="majorBidi" w:cstheme="majorBidi"/>
          <w:color w:val="000000" w:themeColor="text1"/>
          <w:sz w:val="28"/>
          <w:szCs w:val="28"/>
        </w:rPr>
        <w:t>An aspiring Judaic scholar who also wrote fan letters to rabbis, Bubby was in awe of Birnbaum’s brilliance as well as his passion for using precise and proper language, whether in Hebrew, English, or Yiddish.</w:t>
      </w:r>
    </w:p>
    <w:p w14:paraId="65CB5D49" w14:textId="77777777" w:rsidR="006157BB" w:rsidRPr="009F4F20" w:rsidRDefault="006157BB" w:rsidP="006157BB">
      <w:pPr>
        <w:pStyle w:val="NoSpacing"/>
        <w:ind w:firstLine="720"/>
        <w:jc w:val="both"/>
        <w:rPr>
          <w:rFonts w:asciiTheme="majorBidi" w:hAnsiTheme="majorBidi" w:cstheme="majorBidi"/>
          <w:color w:val="000000" w:themeColor="text1"/>
          <w:sz w:val="28"/>
          <w:szCs w:val="28"/>
        </w:rPr>
      </w:pPr>
      <w:r w:rsidRPr="009F4F20">
        <w:rPr>
          <w:rFonts w:asciiTheme="majorBidi" w:hAnsiTheme="majorBidi" w:cstheme="majorBidi"/>
          <w:color w:val="000000" w:themeColor="text1"/>
          <w:sz w:val="28"/>
          <w:szCs w:val="28"/>
        </w:rPr>
        <w:t xml:space="preserve">So, I believe she would have been appalled to learn that, until four months ago, Birnbaum’s gravestone featured a spelling error in his first name (Phillip rather than Philip), an incorrect birth year (1905 rather than 1904), and another spelling error in his description (“a </w:t>
      </w:r>
      <w:proofErr w:type="spellStart"/>
      <w:r w:rsidRPr="009F4F20">
        <w:rPr>
          <w:rFonts w:asciiTheme="majorBidi" w:hAnsiTheme="majorBidi" w:cstheme="majorBidi"/>
          <w:color w:val="000000" w:themeColor="text1"/>
          <w:sz w:val="28"/>
          <w:szCs w:val="28"/>
        </w:rPr>
        <w:t>renouned</w:t>
      </w:r>
      <w:proofErr w:type="spellEnd"/>
      <w:r w:rsidRPr="009F4F20">
        <w:rPr>
          <w:rFonts w:asciiTheme="majorBidi" w:hAnsiTheme="majorBidi" w:cstheme="majorBidi"/>
          <w:color w:val="000000" w:themeColor="text1"/>
          <w:sz w:val="28"/>
          <w:szCs w:val="28"/>
        </w:rPr>
        <w:t xml:space="preserve"> author”). But I also have no doubt that she </w:t>
      </w:r>
      <w:r w:rsidRPr="009F4F20">
        <w:rPr>
          <w:rFonts w:asciiTheme="majorBidi" w:hAnsiTheme="majorBidi" w:cstheme="majorBidi"/>
          <w:color w:val="000000" w:themeColor="text1"/>
          <w:sz w:val="28"/>
          <w:szCs w:val="28"/>
        </w:rPr>
        <w:lastRenderedPageBreak/>
        <w:t>would be pleased that, thanks to the diligence and persistence of a young Maryland lawyer, writer, and Yeshiva University graduate named Yosef Lindell, Birnbaum has finally gotten a more fitting headstone, which is the reason that we gathered in October.</w:t>
      </w:r>
    </w:p>
    <w:p w14:paraId="45C6ABDC" w14:textId="77777777" w:rsidR="006157BB" w:rsidRPr="009F4F20" w:rsidRDefault="006157BB" w:rsidP="006157BB">
      <w:pPr>
        <w:pStyle w:val="NoSpacing"/>
        <w:ind w:firstLine="720"/>
        <w:jc w:val="both"/>
        <w:rPr>
          <w:rFonts w:asciiTheme="majorBidi" w:hAnsiTheme="majorBidi" w:cstheme="majorBidi"/>
          <w:color w:val="000000" w:themeColor="text1"/>
          <w:sz w:val="28"/>
          <w:szCs w:val="28"/>
        </w:rPr>
      </w:pPr>
      <w:r w:rsidRPr="009F4F20">
        <w:rPr>
          <w:rFonts w:asciiTheme="majorBidi" w:hAnsiTheme="majorBidi" w:cstheme="majorBidi"/>
          <w:color w:val="000000" w:themeColor="text1"/>
          <w:sz w:val="28"/>
          <w:szCs w:val="28"/>
        </w:rPr>
        <w:t>Bubby may have wondered how these mistakes were made. Or she may have understood why it happened that an unmarried man with no children, or close relatives living in the United States, had no one to properly weigh in on or vet his gravestone either at the time of the first unveiling or on subsequent visits to the cemetery.</w:t>
      </w:r>
    </w:p>
    <w:p w14:paraId="71BBF7CD" w14:textId="77777777" w:rsidR="006157BB" w:rsidRDefault="006157BB" w:rsidP="006157BB">
      <w:pPr>
        <w:pStyle w:val="NoSpacing"/>
        <w:ind w:firstLine="720"/>
        <w:jc w:val="both"/>
        <w:rPr>
          <w:rFonts w:asciiTheme="majorBidi" w:hAnsiTheme="majorBidi" w:cstheme="majorBidi"/>
          <w:color w:val="000000" w:themeColor="text1"/>
          <w:sz w:val="28"/>
          <w:szCs w:val="28"/>
        </w:rPr>
      </w:pPr>
      <w:r w:rsidRPr="009F4F20">
        <w:rPr>
          <w:rFonts w:asciiTheme="majorBidi" w:hAnsiTheme="majorBidi" w:cstheme="majorBidi"/>
          <w:color w:val="000000" w:themeColor="text1"/>
          <w:sz w:val="28"/>
          <w:szCs w:val="28"/>
        </w:rPr>
        <w:t>Which helps explain why it took 34 years for this gravestone rededication to occur and only after Lindell, who had been doing research on Birnbaum’s prayer books and other works, discovered the problem from a photo he’d seen on Twitter. After noting both the errors and the absence of any Hebrew text on the gravestone, he decided to take action.</w:t>
      </w:r>
    </w:p>
    <w:p w14:paraId="531E6E5B" w14:textId="77777777" w:rsidR="006157BB" w:rsidRDefault="006157BB" w:rsidP="006157BB">
      <w:pPr>
        <w:pStyle w:val="NoSpacing"/>
        <w:jc w:val="both"/>
        <w:rPr>
          <w:rFonts w:asciiTheme="majorBidi" w:hAnsiTheme="majorBidi" w:cstheme="majorBidi"/>
          <w:color w:val="000000" w:themeColor="text1"/>
          <w:sz w:val="28"/>
          <w:szCs w:val="28"/>
        </w:rPr>
      </w:pPr>
    </w:p>
    <w:p w14:paraId="517C6EB3" w14:textId="77777777" w:rsidR="006157BB" w:rsidRPr="009F4F20" w:rsidRDefault="006157BB" w:rsidP="006157BB">
      <w:pPr>
        <w:pStyle w:val="NoSpacing"/>
        <w:jc w:val="both"/>
        <w:rPr>
          <w:rFonts w:asciiTheme="majorBidi" w:hAnsiTheme="majorBidi" w:cstheme="majorBidi"/>
          <w:color w:val="000000" w:themeColor="text1"/>
          <w:sz w:val="28"/>
          <w:szCs w:val="28"/>
        </w:rPr>
      </w:pPr>
      <w:r w:rsidRPr="009F4F20">
        <w:rPr>
          <w:rFonts w:asciiTheme="majorBidi" w:hAnsiTheme="majorBidi" w:cstheme="majorBidi"/>
          <w:noProof/>
          <w:color w:val="000000" w:themeColor="text1"/>
          <w:sz w:val="28"/>
          <w:szCs w:val="28"/>
        </w:rPr>
        <w:drawing>
          <wp:inline distT="0" distB="0" distL="0" distR="0" wp14:anchorId="3758E06F" wp14:editId="67A6CAC7">
            <wp:extent cx="5943600" cy="3645535"/>
            <wp:effectExtent l="0" t="0" r="0" b="0"/>
            <wp:docPr id="6" name="Picture 6" descr="The new head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ew headsto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645535"/>
                    </a:xfrm>
                    <a:prstGeom prst="rect">
                      <a:avLst/>
                    </a:prstGeom>
                    <a:noFill/>
                    <a:ln>
                      <a:noFill/>
                    </a:ln>
                  </pic:spPr>
                </pic:pic>
              </a:graphicData>
            </a:graphic>
          </wp:inline>
        </w:drawing>
      </w:r>
    </w:p>
    <w:p w14:paraId="2DAFBA78" w14:textId="77777777" w:rsidR="006157BB" w:rsidRPr="00B119E4" w:rsidRDefault="006157BB" w:rsidP="006157BB">
      <w:pPr>
        <w:pStyle w:val="NoSpacing"/>
        <w:jc w:val="both"/>
        <w:rPr>
          <w:rFonts w:asciiTheme="majorBidi" w:hAnsiTheme="majorBidi" w:cstheme="majorBidi"/>
          <w:b/>
          <w:bCs/>
          <w:color w:val="000000" w:themeColor="text1"/>
          <w:sz w:val="28"/>
          <w:szCs w:val="28"/>
        </w:rPr>
      </w:pPr>
      <w:r w:rsidRPr="00B119E4">
        <w:rPr>
          <w:rFonts w:asciiTheme="majorBidi" w:hAnsiTheme="majorBidi" w:cstheme="majorBidi"/>
          <w:b/>
          <w:bCs/>
          <w:color w:val="000000" w:themeColor="text1"/>
          <w:sz w:val="28"/>
          <w:szCs w:val="28"/>
        </w:rPr>
        <w:t>The new headstone – courtesy of the author</w:t>
      </w:r>
    </w:p>
    <w:p w14:paraId="49916795" w14:textId="77777777" w:rsidR="006157BB" w:rsidRDefault="006157BB" w:rsidP="006157BB">
      <w:pPr>
        <w:pStyle w:val="NoSpacing"/>
        <w:ind w:firstLine="720"/>
        <w:jc w:val="both"/>
        <w:rPr>
          <w:rFonts w:asciiTheme="majorBidi" w:hAnsiTheme="majorBidi" w:cstheme="majorBidi"/>
          <w:color w:val="000000" w:themeColor="text1"/>
          <w:sz w:val="28"/>
          <w:szCs w:val="28"/>
        </w:rPr>
      </w:pPr>
    </w:p>
    <w:p w14:paraId="6A3F9EBC" w14:textId="77777777" w:rsidR="006157BB" w:rsidRPr="009F4F20" w:rsidRDefault="006157BB" w:rsidP="006157BB">
      <w:pPr>
        <w:pStyle w:val="NoSpacing"/>
        <w:ind w:firstLine="720"/>
        <w:jc w:val="both"/>
        <w:rPr>
          <w:rFonts w:asciiTheme="majorBidi" w:hAnsiTheme="majorBidi" w:cstheme="majorBidi"/>
          <w:color w:val="000000" w:themeColor="text1"/>
          <w:sz w:val="28"/>
          <w:szCs w:val="28"/>
        </w:rPr>
      </w:pPr>
      <w:r w:rsidRPr="009F4F20">
        <w:rPr>
          <w:rFonts w:asciiTheme="majorBidi" w:hAnsiTheme="majorBidi" w:cstheme="majorBidi"/>
          <w:color w:val="000000" w:themeColor="text1"/>
          <w:sz w:val="28"/>
          <w:szCs w:val="28"/>
        </w:rPr>
        <w:t xml:space="preserve">As Lindell tells it, he reached out first to his YU mentor, Rabbi J.J. Schacter, a senior scholar and professor of Jewish history and Jewish thought at YU, and then to Rabbi </w:t>
      </w:r>
      <w:proofErr w:type="spellStart"/>
      <w:r w:rsidRPr="009F4F20">
        <w:rPr>
          <w:rFonts w:asciiTheme="majorBidi" w:hAnsiTheme="majorBidi" w:cstheme="majorBidi"/>
          <w:color w:val="000000" w:themeColor="text1"/>
          <w:sz w:val="28"/>
          <w:szCs w:val="28"/>
        </w:rPr>
        <w:t>Yosie</w:t>
      </w:r>
      <w:proofErr w:type="spellEnd"/>
      <w:r w:rsidRPr="009F4F20">
        <w:rPr>
          <w:rFonts w:asciiTheme="majorBidi" w:hAnsiTheme="majorBidi" w:cstheme="majorBidi"/>
          <w:color w:val="000000" w:themeColor="text1"/>
          <w:sz w:val="28"/>
          <w:szCs w:val="28"/>
        </w:rPr>
        <w:t xml:space="preserve"> Levine, the current rabbi of the Jewish Center, who put him in touch with former Jewish Center President Larry </w:t>
      </w:r>
      <w:proofErr w:type="spellStart"/>
      <w:r w:rsidRPr="009F4F20">
        <w:rPr>
          <w:rFonts w:asciiTheme="majorBidi" w:hAnsiTheme="majorBidi" w:cstheme="majorBidi"/>
          <w:color w:val="000000" w:themeColor="text1"/>
          <w:sz w:val="28"/>
          <w:szCs w:val="28"/>
        </w:rPr>
        <w:t>Kobrin</w:t>
      </w:r>
      <w:proofErr w:type="spellEnd"/>
      <w:r w:rsidRPr="009F4F20">
        <w:rPr>
          <w:rFonts w:asciiTheme="majorBidi" w:hAnsiTheme="majorBidi" w:cstheme="majorBidi"/>
          <w:color w:val="000000" w:themeColor="text1"/>
          <w:sz w:val="28"/>
          <w:szCs w:val="28"/>
        </w:rPr>
        <w:t>.</w:t>
      </w:r>
    </w:p>
    <w:p w14:paraId="25B989CF" w14:textId="77777777" w:rsidR="006157BB" w:rsidRPr="009F4F20" w:rsidRDefault="006157BB" w:rsidP="006157BB">
      <w:pPr>
        <w:pStyle w:val="NoSpacing"/>
        <w:ind w:firstLine="720"/>
        <w:jc w:val="both"/>
        <w:rPr>
          <w:rFonts w:asciiTheme="majorBidi" w:hAnsiTheme="majorBidi" w:cstheme="majorBidi"/>
          <w:color w:val="000000" w:themeColor="text1"/>
          <w:sz w:val="28"/>
          <w:szCs w:val="28"/>
        </w:rPr>
      </w:pPr>
      <w:r w:rsidRPr="009F4F20">
        <w:rPr>
          <w:rFonts w:asciiTheme="majorBidi" w:hAnsiTheme="majorBidi" w:cstheme="majorBidi"/>
          <w:color w:val="000000" w:themeColor="text1"/>
          <w:sz w:val="28"/>
          <w:szCs w:val="28"/>
        </w:rPr>
        <w:lastRenderedPageBreak/>
        <w:t xml:space="preserve">With </w:t>
      </w:r>
      <w:proofErr w:type="spellStart"/>
      <w:r w:rsidRPr="009F4F20">
        <w:rPr>
          <w:rFonts w:asciiTheme="majorBidi" w:hAnsiTheme="majorBidi" w:cstheme="majorBidi"/>
          <w:color w:val="000000" w:themeColor="text1"/>
          <w:sz w:val="28"/>
          <w:szCs w:val="28"/>
        </w:rPr>
        <w:t>Kobrin</w:t>
      </w:r>
      <w:proofErr w:type="spellEnd"/>
      <w:r w:rsidRPr="009F4F20">
        <w:rPr>
          <w:rFonts w:asciiTheme="majorBidi" w:hAnsiTheme="majorBidi" w:cstheme="majorBidi"/>
          <w:color w:val="000000" w:themeColor="text1"/>
          <w:sz w:val="28"/>
          <w:szCs w:val="28"/>
        </w:rPr>
        <w:t>, who is also a lawyer, Lindell checked court files and searched other records so that they could move ahead to change the stone. Eventually, they did discover the name of the executor of Birnbaum’s will, who is also long deceased. With the help of a genealogist, Lindell eventually got the name of a nephew in Israel, but it took a while to track him down and make contact with his family.</w:t>
      </w:r>
    </w:p>
    <w:p w14:paraId="59E8992C" w14:textId="77777777" w:rsidR="006157BB" w:rsidRPr="009F4F20" w:rsidRDefault="006157BB" w:rsidP="006157BB">
      <w:pPr>
        <w:pStyle w:val="NoSpacing"/>
        <w:ind w:firstLine="720"/>
        <w:jc w:val="both"/>
        <w:rPr>
          <w:rFonts w:asciiTheme="majorBidi" w:hAnsiTheme="majorBidi" w:cstheme="majorBidi"/>
          <w:color w:val="000000" w:themeColor="text1"/>
          <w:sz w:val="28"/>
          <w:szCs w:val="28"/>
        </w:rPr>
      </w:pPr>
      <w:r w:rsidRPr="009F4F20">
        <w:rPr>
          <w:rFonts w:asciiTheme="majorBidi" w:hAnsiTheme="majorBidi" w:cstheme="majorBidi"/>
          <w:color w:val="000000" w:themeColor="text1"/>
          <w:sz w:val="28"/>
          <w:szCs w:val="28"/>
        </w:rPr>
        <w:t xml:space="preserve">Replacing a headstone can be a long, drawn-out process, but </w:t>
      </w:r>
      <w:proofErr w:type="spellStart"/>
      <w:r w:rsidRPr="009F4F20">
        <w:rPr>
          <w:rFonts w:asciiTheme="majorBidi" w:hAnsiTheme="majorBidi" w:cstheme="majorBidi"/>
          <w:color w:val="000000" w:themeColor="text1"/>
          <w:sz w:val="28"/>
          <w:szCs w:val="28"/>
        </w:rPr>
        <w:t>Kobrin</w:t>
      </w:r>
      <w:proofErr w:type="spellEnd"/>
      <w:r w:rsidRPr="009F4F20">
        <w:rPr>
          <w:rFonts w:asciiTheme="majorBidi" w:hAnsiTheme="majorBidi" w:cstheme="majorBidi"/>
          <w:color w:val="000000" w:themeColor="text1"/>
          <w:sz w:val="28"/>
          <w:szCs w:val="28"/>
        </w:rPr>
        <w:t xml:space="preserve"> was able to raise the funds within only a few weeks from Jewish Center members who had known Birnbaum. “It was relatively easy,” </w:t>
      </w:r>
      <w:proofErr w:type="spellStart"/>
      <w:r w:rsidRPr="009F4F20">
        <w:rPr>
          <w:rFonts w:asciiTheme="majorBidi" w:hAnsiTheme="majorBidi" w:cstheme="majorBidi"/>
          <w:color w:val="000000" w:themeColor="text1"/>
          <w:sz w:val="28"/>
          <w:szCs w:val="28"/>
        </w:rPr>
        <w:t>Kobrin</w:t>
      </w:r>
      <w:proofErr w:type="spellEnd"/>
      <w:r w:rsidRPr="009F4F20">
        <w:rPr>
          <w:rFonts w:asciiTheme="majorBidi" w:hAnsiTheme="majorBidi" w:cstheme="majorBidi"/>
          <w:color w:val="000000" w:themeColor="text1"/>
          <w:sz w:val="28"/>
          <w:szCs w:val="28"/>
        </w:rPr>
        <w:t xml:space="preserve"> told me.</w:t>
      </w:r>
    </w:p>
    <w:p w14:paraId="4B49180E" w14:textId="542455B6" w:rsidR="006157BB" w:rsidRDefault="006157BB" w:rsidP="006157BB">
      <w:pPr>
        <w:pStyle w:val="NoSpacing"/>
        <w:ind w:firstLine="720"/>
        <w:jc w:val="both"/>
        <w:rPr>
          <w:rFonts w:asciiTheme="majorBidi" w:hAnsiTheme="majorBidi" w:cstheme="majorBidi"/>
          <w:color w:val="000000" w:themeColor="text1"/>
          <w:sz w:val="28"/>
          <w:szCs w:val="28"/>
        </w:rPr>
      </w:pPr>
      <w:proofErr w:type="spellStart"/>
      <w:r w:rsidRPr="009F4F20">
        <w:rPr>
          <w:rFonts w:asciiTheme="majorBidi" w:hAnsiTheme="majorBidi" w:cstheme="majorBidi"/>
          <w:color w:val="000000" w:themeColor="text1"/>
          <w:sz w:val="28"/>
          <w:szCs w:val="28"/>
        </w:rPr>
        <w:t>Kobrin</w:t>
      </w:r>
      <w:proofErr w:type="spellEnd"/>
      <w:r w:rsidRPr="009F4F20">
        <w:rPr>
          <w:rFonts w:asciiTheme="majorBidi" w:hAnsiTheme="majorBidi" w:cstheme="majorBidi"/>
          <w:color w:val="000000" w:themeColor="text1"/>
          <w:sz w:val="28"/>
          <w:szCs w:val="28"/>
        </w:rPr>
        <w:t xml:space="preserve"> also planned the day’s tribute, which consisted of the memorial service at the cemetery, followed by a Zoom presentation at the Jewish Center, given by Lindell, for a larger crowd of synagogue members and others.</w:t>
      </w:r>
    </w:p>
    <w:p w14:paraId="10F9180A" w14:textId="3F1BE0D8" w:rsidR="00FD7851" w:rsidRDefault="00FD7851" w:rsidP="006157BB">
      <w:pPr>
        <w:pStyle w:val="NoSpacing"/>
        <w:ind w:firstLine="720"/>
        <w:jc w:val="both"/>
        <w:rPr>
          <w:rFonts w:asciiTheme="majorBidi" w:hAnsiTheme="majorBidi" w:cstheme="majorBidi"/>
          <w:color w:val="000000" w:themeColor="text1"/>
          <w:sz w:val="28"/>
          <w:szCs w:val="28"/>
        </w:rPr>
      </w:pPr>
    </w:p>
    <w:p w14:paraId="63377AA8" w14:textId="77777777" w:rsidR="00FD7851" w:rsidRDefault="00FD7851" w:rsidP="00FD7851">
      <w:pPr>
        <w:pStyle w:val="NoSpacing"/>
        <w:ind w:firstLine="720"/>
        <w:rPr>
          <w:rFonts w:asciiTheme="majorBidi" w:hAnsiTheme="majorBidi" w:cstheme="majorBidi"/>
          <w:color w:val="000000" w:themeColor="text1"/>
          <w:sz w:val="28"/>
          <w:szCs w:val="28"/>
        </w:rPr>
        <w:sectPr w:rsidR="00FD7851" w:rsidSect="00BB4A3B">
          <w:type w:val="continuous"/>
          <w:pgSz w:w="12240" w:h="15840"/>
          <w:pgMar w:top="1440" w:right="1440" w:bottom="1440" w:left="1440" w:header="720" w:footer="720" w:gutter="0"/>
          <w:cols w:space="720"/>
          <w:docGrid w:linePitch="360"/>
        </w:sectPr>
      </w:pPr>
    </w:p>
    <w:p w14:paraId="2B8D9490" w14:textId="59B5867C" w:rsidR="00FD7851" w:rsidRDefault="00FD7851" w:rsidP="00FD7851">
      <w:pPr>
        <w:pStyle w:val="NoSpacing"/>
        <w:ind w:firstLine="720"/>
        <w:rPr>
          <w:rFonts w:asciiTheme="majorBidi" w:hAnsiTheme="majorBidi" w:cstheme="majorBidi"/>
          <w:color w:val="000000" w:themeColor="text1"/>
          <w:sz w:val="28"/>
          <w:szCs w:val="28"/>
        </w:rPr>
      </w:pPr>
      <w:r>
        <w:rPr>
          <w:noProof/>
        </w:rPr>
        <w:drawing>
          <wp:inline distT="0" distB="0" distL="0" distR="0" wp14:anchorId="5FC8BBD6" wp14:editId="18B08E73">
            <wp:extent cx="2407920" cy="3536159"/>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15124" cy="3546738"/>
                    </a:xfrm>
                    <a:prstGeom prst="rect">
                      <a:avLst/>
                    </a:prstGeom>
                  </pic:spPr>
                </pic:pic>
              </a:graphicData>
            </a:graphic>
          </wp:inline>
        </w:drawing>
      </w:r>
    </w:p>
    <w:p w14:paraId="23F5165F" w14:textId="17DCDE18" w:rsidR="00FD7851" w:rsidRPr="00FD7851" w:rsidRDefault="00FD7851" w:rsidP="00FD7851">
      <w:pPr>
        <w:pStyle w:val="NoSpacing"/>
        <w:ind w:firstLine="720"/>
        <w:jc w:val="center"/>
        <w:rPr>
          <w:rFonts w:asciiTheme="majorBidi" w:hAnsiTheme="majorBidi" w:cstheme="majorBidi"/>
          <w:b/>
          <w:bCs/>
          <w:color w:val="000000" w:themeColor="text1"/>
          <w:sz w:val="28"/>
          <w:szCs w:val="28"/>
        </w:rPr>
      </w:pPr>
      <w:r w:rsidRPr="00FD7851">
        <w:rPr>
          <w:rFonts w:asciiTheme="majorBidi" w:hAnsiTheme="majorBidi" w:cstheme="majorBidi"/>
          <w:b/>
          <w:bCs/>
          <w:color w:val="000000" w:themeColor="text1"/>
          <w:sz w:val="28"/>
          <w:szCs w:val="28"/>
        </w:rPr>
        <w:t>Cover of Philip Birnbaum’s</w:t>
      </w:r>
    </w:p>
    <w:p w14:paraId="0F410827" w14:textId="7546B031" w:rsidR="00FD7851" w:rsidRPr="00FD7851" w:rsidRDefault="00FD7851" w:rsidP="00FD7851">
      <w:pPr>
        <w:pStyle w:val="NoSpacing"/>
        <w:ind w:firstLine="720"/>
        <w:jc w:val="center"/>
        <w:rPr>
          <w:rFonts w:asciiTheme="majorBidi" w:hAnsiTheme="majorBidi" w:cstheme="majorBidi"/>
          <w:b/>
          <w:bCs/>
          <w:color w:val="000000" w:themeColor="text1"/>
          <w:sz w:val="28"/>
          <w:szCs w:val="28"/>
        </w:rPr>
      </w:pPr>
      <w:r w:rsidRPr="00FD7851">
        <w:rPr>
          <w:rFonts w:asciiTheme="majorBidi" w:hAnsiTheme="majorBidi" w:cstheme="majorBidi"/>
          <w:b/>
          <w:bCs/>
          <w:color w:val="000000" w:themeColor="text1"/>
          <w:sz w:val="28"/>
          <w:szCs w:val="28"/>
        </w:rPr>
        <w:t>Popular translation of the Siddur</w:t>
      </w:r>
    </w:p>
    <w:p w14:paraId="33E24D66" w14:textId="77777777" w:rsidR="00FD7851" w:rsidRDefault="00FD7851" w:rsidP="00FD7851">
      <w:pPr>
        <w:pStyle w:val="NoSpacing"/>
        <w:ind w:firstLine="720"/>
        <w:rPr>
          <w:rFonts w:asciiTheme="majorBidi" w:hAnsiTheme="majorBidi" w:cstheme="majorBidi"/>
          <w:color w:val="000000" w:themeColor="text1"/>
          <w:sz w:val="28"/>
          <w:szCs w:val="28"/>
        </w:rPr>
      </w:pPr>
    </w:p>
    <w:p w14:paraId="4E2CC094" w14:textId="77777777" w:rsidR="006157BB" w:rsidRPr="009F4F20" w:rsidRDefault="006157BB" w:rsidP="006157BB">
      <w:pPr>
        <w:pStyle w:val="NoSpacing"/>
        <w:ind w:firstLine="720"/>
        <w:jc w:val="both"/>
        <w:rPr>
          <w:rFonts w:asciiTheme="majorBidi" w:hAnsiTheme="majorBidi" w:cstheme="majorBidi"/>
          <w:color w:val="000000" w:themeColor="text1"/>
          <w:sz w:val="28"/>
          <w:szCs w:val="28"/>
        </w:rPr>
      </w:pPr>
      <w:r w:rsidRPr="009F4F20">
        <w:rPr>
          <w:rFonts w:asciiTheme="majorBidi" w:hAnsiTheme="majorBidi" w:cstheme="majorBidi"/>
          <w:color w:val="000000" w:themeColor="text1"/>
          <w:sz w:val="28"/>
          <w:szCs w:val="28"/>
        </w:rPr>
        <w:t>Before coming, I wondered how this unveiling might differ from others I’ve attended, most recently for my uncle, who had himself claimed (true or not) that he had helped Birnbaum edit his siddur.</w:t>
      </w:r>
    </w:p>
    <w:p w14:paraId="25E4D265" w14:textId="77777777" w:rsidR="006157BB" w:rsidRPr="009F4F20" w:rsidRDefault="006157BB" w:rsidP="006157BB">
      <w:pPr>
        <w:pStyle w:val="NoSpacing"/>
        <w:ind w:firstLine="720"/>
        <w:jc w:val="both"/>
        <w:rPr>
          <w:rFonts w:asciiTheme="majorBidi" w:hAnsiTheme="majorBidi" w:cstheme="majorBidi"/>
          <w:color w:val="000000" w:themeColor="text1"/>
          <w:sz w:val="28"/>
          <w:szCs w:val="28"/>
        </w:rPr>
      </w:pPr>
      <w:r w:rsidRPr="009F4F20">
        <w:rPr>
          <w:rFonts w:asciiTheme="majorBidi" w:hAnsiTheme="majorBidi" w:cstheme="majorBidi"/>
          <w:color w:val="000000" w:themeColor="text1"/>
          <w:sz w:val="28"/>
          <w:szCs w:val="28"/>
        </w:rPr>
        <w:t>But this memorial service for Birnbaum followed the same format as others, albeit with the participation of revered and eminent rabbis. That day, near Birnbaum’s gravestone, the service began with remarks by Rabbi Levine, who made a cogent point about community standing in for family and then introduced Rabbi Schacter as “</w:t>
      </w:r>
      <w:proofErr w:type="spellStart"/>
      <w:r w:rsidRPr="009F4F20">
        <w:rPr>
          <w:rFonts w:asciiTheme="majorBidi" w:hAnsiTheme="majorBidi" w:cstheme="majorBidi"/>
          <w:i/>
          <w:iCs/>
          <w:color w:val="000000" w:themeColor="text1"/>
          <w:sz w:val="28"/>
          <w:szCs w:val="28"/>
          <w:bdr w:val="none" w:sz="0" w:space="0" w:color="auto" w:frame="1"/>
        </w:rPr>
        <w:t>moreinu</w:t>
      </w:r>
      <w:proofErr w:type="spellEnd"/>
      <w:r w:rsidRPr="009F4F20">
        <w:rPr>
          <w:rFonts w:asciiTheme="majorBidi" w:hAnsiTheme="majorBidi" w:cstheme="majorBidi"/>
          <w:i/>
          <w:iCs/>
          <w:color w:val="000000" w:themeColor="text1"/>
          <w:sz w:val="28"/>
          <w:szCs w:val="28"/>
          <w:bdr w:val="none" w:sz="0" w:space="0" w:color="auto" w:frame="1"/>
        </w:rPr>
        <w:t xml:space="preserve"> </w:t>
      </w:r>
      <w:proofErr w:type="spellStart"/>
      <w:r w:rsidRPr="009F4F20">
        <w:rPr>
          <w:rFonts w:asciiTheme="majorBidi" w:hAnsiTheme="majorBidi" w:cstheme="majorBidi"/>
          <w:i/>
          <w:iCs/>
          <w:color w:val="000000" w:themeColor="text1"/>
          <w:sz w:val="28"/>
          <w:szCs w:val="28"/>
          <w:bdr w:val="none" w:sz="0" w:space="0" w:color="auto" w:frame="1"/>
        </w:rPr>
        <w:t>rabbeinu</w:t>
      </w:r>
      <w:proofErr w:type="spellEnd"/>
      <w:r w:rsidRPr="009F4F20">
        <w:rPr>
          <w:rFonts w:asciiTheme="majorBidi" w:hAnsiTheme="majorBidi" w:cstheme="majorBidi"/>
          <w:color w:val="000000" w:themeColor="text1"/>
          <w:sz w:val="28"/>
          <w:szCs w:val="28"/>
        </w:rPr>
        <w:t>” (our teacher, our rabbi).</w:t>
      </w:r>
    </w:p>
    <w:p w14:paraId="5668445B" w14:textId="77777777" w:rsidR="006157BB" w:rsidRPr="009F4F20" w:rsidRDefault="006157BB" w:rsidP="006157BB">
      <w:pPr>
        <w:pStyle w:val="NoSpacing"/>
        <w:ind w:firstLine="720"/>
        <w:jc w:val="both"/>
        <w:rPr>
          <w:rFonts w:asciiTheme="majorBidi" w:hAnsiTheme="majorBidi" w:cstheme="majorBidi"/>
          <w:color w:val="000000" w:themeColor="text1"/>
          <w:sz w:val="28"/>
          <w:szCs w:val="28"/>
        </w:rPr>
      </w:pPr>
      <w:r w:rsidRPr="009F4F20">
        <w:rPr>
          <w:rFonts w:asciiTheme="majorBidi" w:hAnsiTheme="majorBidi" w:cstheme="majorBidi"/>
          <w:color w:val="000000" w:themeColor="text1"/>
          <w:sz w:val="28"/>
          <w:szCs w:val="28"/>
        </w:rPr>
        <w:t>After reciting the customary</w:t>
      </w:r>
      <w:r w:rsidRPr="009F4F20">
        <w:rPr>
          <w:rFonts w:asciiTheme="majorBidi" w:hAnsiTheme="majorBidi" w:cstheme="majorBidi"/>
          <w:color w:val="000000" w:themeColor="text1"/>
          <w:sz w:val="28"/>
          <w:szCs w:val="28"/>
          <w:bdr w:val="none" w:sz="0" w:space="0" w:color="auto" w:frame="1"/>
        </w:rPr>
        <w:t> </w:t>
      </w:r>
      <w:hyperlink r:id="rId19" w:tgtFrame="_blank" w:history="1">
        <w:r w:rsidRPr="009F4F20">
          <w:rPr>
            <w:rFonts w:asciiTheme="majorBidi" w:hAnsiTheme="majorBidi" w:cstheme="majorBidi"/>
            <w:color w:val="000000" w:themeColor="text1"/>
            <w:sz w:val="28"/>
            <w:szCs w:val="28"/>
            <w:bdr w:val="none" w:sz="0" w:space="0" w:color="auto" w:frame="1"/>
          </w:rPr>
          <w:t>Psalm 23</w:t>
        </w:r>
      </w:hyperlink>
      <w:r w:rsidRPr="009F4F20">
        <w:rPr>
          <w:rFonts w:asciiTheme="majorBidi" w:hAnsiTheme="majorBidi" w:cstheme="majorBidi"/>
          <w:color w:val="000000" w:themeColor="text1"/>
          <w:sz w:val="28"/>
          <w:szCs w:val="28"/>
        </w:rPr>
        <w:t>, Rabbi Schacter asked Lindell, his former student, to formally uncover the gravestone, lauding him for “your dogged determination, your incredible interest, your focus, your undying commitment to see this happen.” He also quoted various Jewish sages on how it only takes one person to make a “massive difference.”</w:t>
      </w:r>
    </w:p>
    <w:p w14:paraId="791344D3" w14:textId="77777777" w:rsidR="006157BB" w:rsidRPr="009F4F20" w:rsidRDefault="006157BB" w:rsidP="006157BB">
      <w:pPr>
        <w:pStyle w:val="NoSpacing"/>
        <w:ind w:firstLine="720"/>
        <w:jc w:val="both"/>
        <w:rPr>
          <w:rFonts w:asciiTheme="majorBidi" w:hAnsiTheme="majorBidi" w:cstheme="majorBidi"/>
          <w:color w:val="000000" w:themeColor="text1"/>
          <w:sz w:val="28"/>
          <w:szCs w:val="28"/>
        </w:rPr>
      </w:pPr>
      <w:r w:rsidRPr="009F4F20">
        <w:rPr>
          <w:rFonts w:asciiTheme="majorBidi" w:hAnsiTheme="majorBidi" w:cstheme="majorBidi"/>
          <w:i/>
          <w:iCs/>
          <w:color w:val="000000" w:themeColor="text1"/>
          <w:sz w:val="28"/>
          <w:szCs w:val="28"/>
          <w:bdr w:val="none" w:sz="0" w:space="0" w:color="auto" w:frame="1"/>
        </w:rPr>
        <w:t>“</w:t>
      </w:r>
      <w:r w:rsidRPr="009F4F20">
        <w:rPr>
          <w:rFonts w:asciiTheme="majorBidi" w:hAnsiTheme="majorBidi" w:cstheme="majorBidi"/>
          <w:color w:val="000000" w:themeColor="text1"/>
          <w:sz w:val="28"/>
          <w:szCs w:val="28"/>
        </w:rPr>
        <w:t>Yosef taught us and continues to teach us what one person can do,” said Schacter</w:t>
      </w:r>
      <w:r w:rsidRPr="009F4F20">
        <w:rPr>
          <w:rFonts w:asciiTheme="majorBidi" w:hAnsiTheme="majorBidi" w:cstheme="majorBidi"/>
          <w:i/>
          <w:iCs/>
          <w:color w:val="000000" w:themeColor="text1"/>
          <w:sz w:val="28"/>
          <w:szCs w:val="28"/>
          <w:bdr w:val="none" w:sz="0" w:space="0" w:color="auto" w:frame="1"/>
        </w:rPr>
        <w:t>.</w:t>
      </w:r>
    </w:p>
    <w:p w14:paraId="48558B2C" w14:textId="77777777" w:rsidR="00FD7851" w:rsidRDefault="006157BB" w:rsidP="006157BB">
      <w:pPr>
        <w:pStyle w:val="NoSpacing"/>
        <w:ind w:firstLine="720"/>
        <w:jc w:val="both"/>
        <w:rPr>
          <w:rFonts w:asciiTheme="majorBidi" w:hAnsiTheme="majorBidi" w:cstheme="majorBidi"/>
          <w:color w:val="000000" w:themeColor="text1"/>
          <w:sz w:val="28"/>
          <w:szCs w:val="28"/>
        </w:rPr>
        <w:sectPr w:rsidR="00FD7851" w:rsidSect="00FD7851">
          <w:type w:val="continuous"/>
          <w:pgSz w:w="12240" w:h="15840"/>
          <w:pgMar w:top="1440" w:right="1440" w:bottom="1440" w:left="1440" w:header="720" w:footer="720" w:gutter="0"/>
          <w:cols w:num="2" w:space="720"/>
          <w:docGrid w:linePitch="360"/>
        </w:sectPr>
      </w:pPr>
      <w:r w:rsidRPr="009F4F20">
        <w:rPr>
          <w:rFonts w:asciiTheme="majorBidi" w:hAnsiTheme="majorBidi" w:cstheme="majorBidi"/>
          <w:color w:val="000000" w:themeColor="text1"/>
          <w:sz w:val="28"/>
          <w:szCs w:val="28"/>
        </w:rPr>
        <w:t xml:space="preserve">Schacter, who became rabbi of the Jewish Center in 1981, related a story about being worried about </w:t>
      </w:r>
    </w:p>
    <w:p w14:paraId="734456D3" w14:textId="14C8F612" w:rsidR="006157BB" w:rsidRDefault="006157BB" w:rsidP="006157BB">
      <w:pPr>
        <w:pStyle w:val="NoSpacing"/>
        <w:ind w:firstLine="720"/>
        <w:jc w:val="both"/>
        <w:rPr>
          <w:rFonts w:asciiTheme="majorBidi" w:hAnsiTheme="majorBidi" w:cstheme="majorBidi"/>
          <w:color w:val="000000" w:themeColor="text1"/>
          <w:sz w:val="28"/>
          <w:szCs w:val="28"/>
        </w:rPr>
      </w:pPr>
      <w:r w:rsidRPr="009F4F20">
        <w:rPr>
          <w:rFonts w:asciiTheme="majorBidi" w:hAnsiTheme="majorBidi" w:cstheme="majorBidi"/>
          <w:color w:val="000000" w:themeColor="text1"/>
          <w:sz w:val="28"/>
          <w:szCs w:val="28"/>
        </w:rPr>
        <w:lastRenderedPageBreak/>
        <w:t xml:space="preserve">Birnbaum’s reaction during Schacter’s “tryout Shabbos”: “He was, for me, from the distance, a forbidding figure. He was extremely famous, sat two rows in front of Dr. </w:t>
      </w:r>
      <w:proofErr w:type="spellStart"/>
      <w:r w:rsidRPr="009F4F20">
        <w:rPr>
          <w:rFonts w:asciiTheme="majorBidi" w:hAnsiTheme="majorBidi" w:cstheme="majorBidi"/>
          <w:color w:val="000000" w:themeColor="text1"/>
          <w:sz w:val="28"/>
          <w:szCs w:val="28"/>
        </w:rPr>
        <w:t>Lamm</w:t>
      </w:r>
      <w:proofErr w:type="spellEnd"/>
      <w:r w:rsidRPr="009F4F20">
        <w:rPr>
          <w:rFonts w:asciiTheme="majorBidi" w:hAnsiTheme="majorBidi" w:cstheme="majorBidi"/>
          <w:color w:val="000000" w:themeColor="text1"/>
          <w:sz w:val="28"/>
          <w:szCs w:val="28"/>
        </w:rPr>
        <w:t xml:space="preserve">,” Schacter said. “I tried very hard not to look over there. So, I looked over at Larry’s friendly happy face and felt comfortable,” Schacter continued, referring to </w:t>
      </w:r>
      <w:proofErr w:type="spellStart"/>
      <w:r w:rsidRPr="009F4F20">
        <w:rPr>
          <w:rFonts w:asciiTheme="majorBidi" w:hAnsiTheme="majorBidi" w:cstheme="majorBidi"/>
          <w:color w:val="000000" w:themeColor="text1"/>
          <w:sz w:val="28"/>
          <w:szCs w:val="28"/>
        </w:rPr>
        <w:t>Kobrin</w:t>
      </w:r>
      <w:proofErr w:type="spellEnd"/>
      <w:r w:rsidRPr="009F4F20">
        <w:rPr>
          <w:rFonts w:asciiTheme="majorBidi" w:hAnsiTheme="majorBidi" w:cstheme="majorBidi"/>
          <w:color w:val="000000" w:themeColor="text1"/>
          <w:sz w:val="28"/>
          <w:szCs w:val="28"/>
        </w:rPr>
        <w:t>, and we in the crowd chuckled.</w:t>
      </w:r>
    </w:p>
    <w:p w14:paraId="7C94D745" w14:textId="75135DE3" w:rsidR="00FD7851" w:rsidRDefault="00FD7851" w:rsidP="00FD7851">
      <w:pPr>
        <w:pStyle w:val="NoSpacing"/>
        <w:jc w:val="both"/>
        <w:rPr>
          <w:rFonts w:asciiTheme="majorBidi" w:hAnsiTheme="majorBidi" w:cstheme="majorBidi"/>
          <w:color w:val="000000" w:themeColor="text1"/>
          <w:sz w:val="28"/>
          <w:szCs w:val="28"/>
        </w:rPr>
      </w:pPr>
    </w:p>
    <w:p w14:paraId="0305B5FE" w14:textId="22F26572" w:rsidR="00FD7851" w:rsidRPr="00FD7851" w:rsidRDefault="00FD7851" w:rsidP="00FD7851">
      <w:pPr>
        <w:pStyle w:val="NoSpacing"/>
        <w:jc w:val="center"/>
        <w:rPr>
          <w:rFonts w:asciiTheme="majorBidi" w:hAnsiTheme="majorBidi" w:cstheme="majorBidi"/>
          <w:b/>
          <w:bCs/>
          <w:color w:val="000000" w:themeColor="text1"/>
          <w:sz w:val="28"/>
          <w:szCs w:val="28"/>
        </w:rPr>
      </w:pPr>
      <w:r w:rsidRPr="00FD7851">
        <w:rPr>
          <w:rFonts w:asciiTheme="majorBidi" w:hAnsiTheme="majorBidi" w:cstheme="majorBidi"/>
          <w:b/>
          <w:bCs/>
          <w:color w:val="000000" w:themeColor="text1"/>
          <w:sz w:val="28"/>
          <w:szCs w:val="28"/>
        </w:rPr>
        <w:t>Dr. Birnbaum’s Seal of Approval</w:t>
      </w:r>
    </w:p>
    <w:p w14:paraId="1FC3C661" w14:textId="77777777" w:rsidR="006157BB" w:rsidRPr="009F4F20" w:rsidRDefault="006157BB" w:rsidP="006157BB">
      <w:pPr>
        <w:pStyle w:val="NoSpacing"/>
        <w:ind w:firstLine="720"/>
        <w:jc w:val="both"/>
        <w:rPr>
          <w:rFonts w:asciiTheme="majorBidi" w:hAnsiTheme="majorBidi" w:cstheme="majorBidi"/>
          <w:color w:val="000000" w:themeColor="text1"/>
          <w:sz w:val="28"/>
          <w:szCs w:val="28"/>
        </w:rPr>
      </w:pPr>
      <w:r w:rsidRPr="009F4F20">
        <w:rPr>
          <w:rFonts w:asciiTheme="majorBidi" w:hAnsiTheme="majorBidi" w:cstheme="majorBidi"/>
          <w:color w:val="000000" w:themeColor="text1"/>
          <w:sz w:val="28"/>
          <w:szCs w:val="28"/>
        </w:rPr>
        <w:t>Schacter told us he was relieved to hear, from the shul president, that Birnbaum had said his speech was “amazing.” “I think that’s what sealed it for me, if I got the </w:t>
      </w:r>
      <w:proofErr w:type="spellStart"/>
      <w:r w:rsidRPr="009F4F20">
        <w:rPr>
          <w:rFonts w:asciiTheme="majorBidi" w:hAnsiTheme="majorBidi" w:cstheme="majorBidi"/>
          <w:i/>
          <w:iCs/>
          <w:color w:val="000000" w:themeColor="text1"/>
          <w:sz w:val="28"/>
          <w:szCs w:val="28"/>
          <w:bdr w:val="none" w:sz="0" w:space="0" w:color="auto" w:frame="1"/>
        </w:rPr>
        <w:t>gushpanka</w:t>
      </w:r>
      <w:proofErr w:type="spellEnd"/>
      <w:r w:rsidRPr="009F4F20">
        <w:rPr>
          <w:rFonts w:asciiTheme="majorBidi" w:hAnsiTheme="majorBidi" w:cstheme="majorBidi"/>
          <w:color w:val="000000" w:themeColor="text1"/>
          <w:sz w:val="28"/>
          <w:szCs w:val="28"/>
        </w:rPr>
        <w:t> [seal of approval] from Dr. Birnbaum, must be that it was a good sermon.”</w:t>
      </w:r>
    </w:p>
    <w:p w14:paraId="349E361B" w14:textId="77777777" w:rsidR="006157BB" w:rsidRPr="009F4F20" w:rsidRDefault="006157BB" w:rsidP="006157BB">
      <w:pPr>
        <w:pStyle w:val="NoSpacing"/>
        <w:ind w:firstLine="720"/>
        <w:jc w:val="both"/>
        <w:rPr>
          <w:rFonts w:asciiTheme="majorBidi" w:hAnsiTheme="majorBidi" w:cstheme="majorBidi"/>
          <w:color w:val="000000" w:themeColor="text1"/>
          <w:sz w:val="28"/>
          <w:szCs w:val="28"/>
        </w:rPr>
      </w:pPr>
      <w:r w:rsidRPr="009F4F20">
        <w:rPr>
          <w:rFonts w:asciiTheme="majorBidi" w:hAnsiTheme="majorBidi" w:cstheme="majorBidi"/>
          <w:color w:val="000000" w:themeColor="text1"/>
          <w:sz w:val="28"/>
          <w:szCs w:val="28"/>
        </w:rPr>
        <w:t>Lindell, the final speaker, told the crowd what drove him to correct the gravestone and the genesis for his research on Birnbaum, which stemmed from discovering that Birnbaum’s 1951 High Holiday prayer book was still in use at the synagogues where he led services. “If my research taught me anything, it’s that Dr. Birnbaum cared deeply for the Hebrew language. And he cared deeply about accuracy,” said Lindell.</w:t>
      </w:r>
    </w:p>
    <w:p w14:paraId="348E6C7F" w14:textId="77777777" w:rsidR="006157BB" w:rsidRPr="009F4F20" w:rsidRDefault="006157BB" w:rsidP="006157BB">
      <w:pPr>
        <w:pStyle w:val="NoSpacing"/>
        <w:ind w:firstLine="720"/>
        <w:jc w:val="both"/>
        <w:rPr>
          <w:rFonts w:asciiTheme="majorBidi" w:hAnsiTheme="majorBidi" w:cstheme="majorBidi"/>
          <w:color w:val="000000" w:themeColor="text1"/>
          <w:sz w:val="28"/>
          <w:szCs w:val="28"/>
        </w:rPr>
      </w:pPr>
      <w:r w:rsidRPr="009F4F20">
        <w:rPr>
          <w:rFonts w:asciiTheme="majorBidi" w:hAnsiTheme="majorBidi" w:cstheme="majorBidi"/>
          <w:color w:val="000000" w:themeColor="text1"/>
          <w:sz w:val="28"/>
          <w:szCs w:val="28"/>
        </w:rPr>
        <w:t>In describing his quest to correct the errors, Lindell said he also felt compelled to add a Hebrew verse from the High Holiday prayers, but one that would be in keeping with Birnbaum’s opinions that inscriptions on grave markers should be modest: “He instructed the mouths of his nation so that their tongues should not falter and that they should not err in their language or falter in their speech.”</w:t>
      </w:r>
    </w:p>
    <w:p w14:paraId="56E510F0" w14:textId="482A8009" w:rsidR="006157BB" w:rsidRDefault="006157BB" w:rsidP="006157BB">
      <w:pPr>
        <w:pStyle w:val="NoSpacing"/>
        <w:ind w:firstLine="720"/>
        <w:jc w:val="both"/>
        <w:rPr>
          <w:rFonts w:asciiTheme="majorBidi" w:hAnsiTheme="majorBidi" w:cstheme="majorBidi"/>
          <w:color w:val="000000" w:themeColor="text1"/>
          <w:sz w:val="28"/>
          <w:szCs w:val="28"/>
        </w:rPr>
      </w:pPr>
      <w:r w:rsidRPr="009F4F20">
        <w:rPr>
          <w:rFonts w:asciiTheme="majorBidi" w:hAnsiTheme="majorBidi" w:cstheme="majorBidi"/>
          <w:color w:val="000000" w:themeColor="text1"/>
          <w:sz w:val="28"/>
          <w:szCs w:val="28"/>
        </w:rPr>
        <w:t>Like Lindell, I think Birnbaum would have approved of this verse, as well as have been gratified that such a bright and learned young man as Lindell was the driving force in correcting and replacing his monument.</w:t>
      </w:r>
    </w:p>
    <w:p w14:paraId="217EA6E6" w14:textId="12D57FED" w:rsidR="00FD7851" w:rsidRDefault="00FD7851" w:rsidP="00FD7851">
      <w:pPr>
        <w:pStyle w:val="NoSpacing"/>
        <w:jc w:val="both"/>
        <w:rPr>
          <w:rFonts w:asciiTheme="majorBidi" w:hAnsiTheme="majorBidi" w:cstheme="majorBidi"/>
          <w:color w:val="000000" w:themeColor="text1"/>
          <w:sz w:val="28"/>
          <w:szCs w:val="28"/>
        </w:rPr>
      </w:pPr>
    </w:p>
    <w:p w14:paraId="23996DAF" w14:textId="33412EE9" w:rsidR="00FD7851" w:rsidRPr="00FD7851" w:rsidRDefault="00FD7851" w:rsidP="00FD7851">
      <w:pPr>
        <w:pStyle w:val="NoSpacing"/>
        <w:jc w:val="center"/>
        <w:rPr>
          <w:rFonts w:asciiTheme="majorBidi" w:hAnsiTheme="majorBidi" w:cstheme="majorBidi"/>
          <w:b/>
          <w:bCs/>
          <w:color w:val="000000" w:themeColor="text1"/>
          <w:sz w:val="28"/>
          <w:szCs w:val="28"/>
        </w:rPr>
      </w:pPr>
      <w:r w:rsidRPr="00FD7851">
        <w:rPr>
          <w:rFonts w:asciiTheme="majorBidi" w:hAnsiTheme="majorBidi" w:cstheme="majorBidi"/>
          <w:b/>
          <w:bCs/>
          <w:color w:val="000000" w:themeColor="text1"/>
          <w:sz w:val="28"/>
          <w:szCs w:val="28"/>
        </w:rPr>
        <w:t xml:space="preserve">Ended with a Group Kaddish and </w:t>
      </w:r>
      <w:proofErr w:type="spellStart"/>
      <w:r w:rsidRPr="00FD7851">
        <w:rPr>
          <w:rFonts w:asciiTheme="majorBidi" w:hAnsiTheme="majorBidi" w:cstheme="majorBidi"/>
          <w:b/>
          <w:bCs/>
          <w:color w:val="000000" w:themeColor="text1"/>
          <w:sz w:val="28"/>
          <w:szCs w:val="28"/>
        </w:rPr>
        <w:t>Kel</w:t>
      </w:r>
      <w:proofErr w:type="spellEnd"/>
      <w:r w:rsidRPr="00FD7851">
        <w:rPr>
          <w:rFonts w:asciiTheme="majorBidi" w:hAnsiTheme="majorBidi" w:cstheme="majorBidi"/>
          <w:b/>
          <w:bCs/>
          <w:color w:val="000000" w:themeColor="text1"/>
          <w:sz w:val="28"/>
          <w:szCs w:val="28"/>
        </w:rPr>
        <w:t xml:space="preserve"> </w:t>
      </w:r>
      <w:proofErr w:type="spellStart"/>
      <w:r w:rsidRPr="00FD7851">
        <w:rPr>
          <w:rFonts w:asciiTheme="majorBidi" w:hAnsiTheme="majorBidi" w:cstheme="majorBidi"/>
          <w:b/>
          <w:bCs/>
          <w:color w:val="000000" w:themeColor="text1"/>
          <w:sz w:val="28"/>
          <w:szCs w:val="28"/>
        </w:rPr>
        <w:t>Maley</w:t>
      </w:r>
      <w:proofErr w:type="spellEnd"/>
      <w:r w:rsidRPr="00FD7851">
        <w:rPr>
          <w:rFonts w:asciiTheme="majorBidi" w:hAnsiTheme="majorBidi" w:cstheme="majorBidi"/>
          <w:b/>
          <w:bCs/>
          <w:color w:val="000000" w:themeColor="text1"/>
          <w:sz w:val="28"/>
          <w:szCs w:val="28"/>
        </w:rPr>
        <w:t xml:space="preserve"> Prayer</w:t>
      </w:r>
    </w:p>
    <w:p w14:paraId="2CC7A7FF" w14:textId="77777777" w:rsidR="006157BB" w:rsidRPr="009F4F20" w:rsidRDefault="006157BB" w:rsidP="006157BB">
      <w:pPr>
        <w:pStyle w:val="NoSpacing"/>
        <w:ind w:firstLine="720"/>
        <w:jc w:val="both"/>
        <w:rPr>
          <w:rFonts w:asciiTheme="majorBidi" w:hAnsiTheme="majorBidi" w:cstheme="majorBidi"/>
          <w:color w:val="000000" w:themeColor="text1"/>
          <w:sz w:val="28"/>
          <w:szCs w:val="28"/>
        </w:rPr>
      </w:pPr>
      <w:r w:rsidRPr="009F4F20">
        <w:rPr>
          <w:rFonts w:asciiTheme="majorBidi" w:hAnsiTheme="majorBidi" w:cstheme="majorBidi"/>
          <w:color w:val="000000" w:themeColor="text1"/>
          <w:sz w:val="28"/>
          <w:szCs w:val="28"/>
        </w:rPr>
        <w:t>Perhaps Birnbaum would also have approved of this short and modest ceremony, which like other traditional unveilings, ended with a group Kaddish and the </w:t>
      </w:r>
      <w:proofErr w:type="spellStart"/>
      <w:r w:rsidRPr="009F4F20">
        <w:rPr>
          <w:rFonts w:asciiTheme="majorBidi" w:hAnsiTheme="majorBidi" w:cstheme="majorBidi"/>
          <w:i/>
          <w:iCs/>
          <w:color w:val="000000" w:themeColor="text1"/>
          <w:sz w:val="28"/>
          <w:szCs w:val="28"/>
          <w:bdr w:val="none" w:sz="0" w:space="0" w:color="auto" w:frame="1"/>
        </w:rPr>
        <w:t>Kel</w:t>
      </w:r>
      <w:proofErr w:type="spellEnd"/>
      <w:r w:rsidRPr="009F4F20">
        <w:rPr>
          <w:rFonts w:asciiTheme="majorBidi" w:hAnsiTheme="majorBidi" w:cstheme="majorBidi"/>
          <w:i/>
          <w:iCs/>
          <w:color w:val="000000" w:themeColor="text1"/>
          <w:sz w:val="28"/>
          <w:szCs w:val="28"/>
          <w:bdr w:val="none" w:sz="0" w:space="0" w:color="auto" w:frame="1"/>
        </w:rPr>
        <w:t xml:space="preserve"> </w:t>
      </w:r>
      <w:proofErr w:type="spellStart"/>
      <w:r w:rsidRPr="009F4F20">
        <w:rPr>
          <w:rFonts w:asciiTheme="majorBidi" w:hAnsiTheme="majorBidi" w:cstheme="majorBidi"/>
          <w:i/>
          <w:iCs/>
          <w:color w:val="000000" w:themeColor="text1"/>
          <w:sz w:val="28"/>
          <w:szCs w:val="28"/>
          <w:bdr w:val="none" w:sz="0" w:space="0" w:color="auto" w:frame="1"/>
        </w:rPr>
        <w:t>Maleh</w:t>
      </w:r>
      <w:proofErr w:type="spellEnd"/>
      <w:r w:rsidRPr="009F4F20">
        <w:rPr>
          <w:rFonts w:asciiTheme="majorBidi" w:hAnsiTheme="majorBidi" w:cstheme="majorBidi"/>
          <w:color w:val="000000" w:themeColor="text1"/>
          <w:sz w:val="28"/>
          <w:szCs w:val="28"/>
        </w:rPr>
        <w:t> prayer.</w:t>
      </w:r>
    </w:p>
    <w:p w14:paraId="0284AF31" w14:textId="77777777" w:rsidR="006157BB" w:rsidRPr="009F4F20" w:rsidRDefault="006157BB" w:rsidP="006157BB">
      <w:pPr>
        <w:pStyle w:val="NoSpacing"/>
        <w:ind w:firstLine="720"/>
        <w:jc w:val="both"/>
        <w:rPr>
          <w:rFonts w:asciiTheme="majorBidi" w:hAnsiTheme="majorBidi" w:cstheme="majorBidi"/>
          <w:color w:val="000000" w:themeColor="text1"/>
          <w:sz w:val="28"/>
          <w:szCs w:val="28"/>
        </w:rPr>
      </w:pPr>
      <w:r w:rsidRPr="009F4F20">
        <w:rPr>
          <w:rFonts w:asciiTheme="majorBidi" w:hAnsiTheme="majorBidi" w:cstheme="majorBidi"/>
          <w:color w:val="000000" w:themeColor="text1"/>
          <w:sz w:val="28"/>
          <w:szCs w:val="28"/>
        </w:rPr>
        <w:t>Later, I would attend Lindell’s presentation and find out more about “the man behind the </w:t>
      </w:r>
      <w:r w:rsidRPr="009F4F20">
        <w:rPr>
          <w:rFonts w:asciiTheme="majorBidi" w:hAnsiTheme="majorBidi" w:cstheme="majorBidi"/>
          <w:i/>
          <w:iCs/>
          <w:color w:val="000000" w:themeColor="text1"/>
          <w:sz w:val="28"/>
          <w:szCs w:val="28"/>
          <w:bdr w:val="none" w:sz="0" w:space="0" w:color="auto" w:frame="1"/>
        </w:rPr>
        <w:t>machzor</w:t>
      </w:r>
      <w:r w:rsidRPr="009F4F20">
        <w:rPr>
          <w:rFonts w:asciiTheme="majorBidi" w:hAnsiTheme="majorBidi" w:cstheme="majorBidi"/>
          <w:color w:val="000000" w:themeColor="text1"/>
          <w:sz w:val="28"/>
          <w:szCs w:val="28"/>
        </w:rPr>
        <w:t>,” as Lindell characterized him—but in the quiet of the cemetery, I just wanted to meditate on my own decades-overdue gratitude to Birnbaum and for what he imparted to my family and my hometown. I wondered if he, like my beloved childhood rabbi, Leonard Gewirtz, of blessed memory, also made it a mission to heighten Jewish learning and observance in Wilmington’s small Jewish community.</w:t>
      </w:r>
    </w:p>
    <w:p w14:paraId="37419E34" w14:textId="77777777" w:rsidR="006157BB" w:rsidRPr="009F4F20" w:rsidRDefault="006157BB" w:rsidP="006157BB">
      <w:pPr>
        <w:pStyle w:val="NoSpacing"/>
        <w:ind w:firstLine="720"/>
        <w:jc w:val="both"/>
        <w:rPr>
          <w:rFonts w:asciiTheme="majorBidi" w:hAnsiTheme="majorBidi" w:cstheme="majorBidi"/>
          <w:color w:val="000000" w:themeColor="text1"/>
          <w:sz w:val="28"/>
          <w:szCs w:val="28"/>
        </w:rPr>
      </w:pPr>
      <w:r w:rsidRPr="009F4F20">
        <w:rPr>
          <w:rFonts w:asciiTheme="majorBidi" w:hAnsiTheme="majorBidi" w:cstheme="majorBidi"/>
          <w:color w:val="000000" w:themeColor="text1"/>
          <w:sz w:val="28"/>
          <w:szCs w:val="28"/>
        </w:rPr>
        <w:t>But I have no doubt that it was Birnbaum’s influence that led Bubby to stuff me with lessons in Hebrew, the Five Books of Moses</w:t>
      </w:r>
      <w:r w:rsidRPr="009F4F20">
        <w:rPr>
          <w:rFonts w:asciiTheme="majorBidi" w:hAnsiTheme="majorBidi" w:cstheme="majorBidi"/>
          <w:i/>
          <w:iCs/>
          <w:color w:val="000000" w:themeColor="text1"/>
          <w:sz w:val="28"/>
          <w:szCs w:val="28"/>
          <w:bdr w:val="none" w:sz="0" w:space="0" w:color="auto" w:frame="1"/>
        </w:rPr>
        <w:t>, </w:t>
      </w:r>
      <w:r w:rsidRPr="009F4F20">
        <w:rPr>
          <w:rFonts w:asciiTheme="majorBidi" w:hAnsiTheme="majorBidi" w:cstheme="majorBidi"/>
          <w:color w:val="000000" w:themeColor="text1"/>
          <w:sz w:val="28"/>
          <w:szCs w:val="28"/>
        </w:rPr>
        <w:t>and Ethics of the Fathers (</w:t>
      </w:r>
      <w:proofErr w:type="spellStart"/>
      <w:r w:rsidRPr="009F4F20">
        <w:rPr>
          <w:rFonts w:asciiTheme="majorBidi" w:hAnsiTheme="majorBidi" w:cstheme="majorBidi"/>
          <w:i/>
          <w:iCs/>
          <w:color w:val="000000" w:themeColor="text1"/>
          <w:sz w:val="28"/>
          <w:szCs w:val="28"/>
          <w:bdr w:val="none" w:sz="0" w:space="0" w:color="auto" w:frame="1"/>
        </w:rPr>
        <w:t>Pirkei</w:t>
      </w:r>
      <w:proofErr w:type="spellEnd"/>
      <w:r w:rsidRPr="009F4F20">
        <w:rPr>
          <w:rFonts w:asciiTheme="majorBidi" w:hAnsiTheme="majorBidi" w:cstheme="majorBidi"/>
          <w:i/>
          <w:iCs/>
          <w:color w:val="000000" w:themeColor="text1"/>
          <w:sz w:val="28"/>
          <w:szCs w:val="28"/>
          <w:bdr w:val="none" w:sz="0" w:space="0" w:color="auto" w:frame="1"/>
        </w:rPr>
        <w:t xml:space="preserve"> Avot)</w:t>
      </w:r>
      <w:r w:rsidRPr="009F4F20">
        <w:rPr>
          <w:rFonts w:asciiTheme="majorBidi" w:hAnsiTheme="majorBidi" w:cstheme="majorBidi"/>
          <w:color w:val="000000" w:themeColor="text1"/>
          <w:sz w:val="28"/>
          <w:szCs w:val="28"/>
        </w:rPr>
        <w:t>, in addition to roast chicken, noodles, and apple cake—at weekly lunches at her house throughout my elementary school years.</w:t>
      </w:r>
    </w:p>
    <w:p w14:paraId="6B5EFB98" w14:textId="77777777" w:rsidR="006157BB" w:rsidRPr="009F4F20" w:rsidRDefault="006157BB" w:rsidP="006157BB">
      <w:pPr>
        <w:pStyle w:val="NoSpacing"/>
        <w:ind w:firstLine="720"/>
        <w:jc w:val="both"/>
        <w:rPr>
          <w:rFonts w:asciiTheme="majorBidi" w:hAnsiTheme="majorBidi" w:cstheme="majorBidi"/>
          <w:color w:val="000000" w:themeColor="text1"/>
          <w:sz w:val="28"/>
          <w:szCs w:val="28"/>
        </w:rPr>
      </w:pPr>
      <w:r w:rsidRPr="009F4F20">
        <w:rPr>
          <w:rFonts w:asciiTheme="majorBidi" w:hAnsiTheme="majorBidi" w:cstheme="majorBidi"/>
          <w:color w:val="000000" w:themeColor="text1"/>
          <w:sz w:val="28"/>
          <w:szCs w:val="28"/>
        </w:rPr>
        <w:lastRenderedPageBreak/>
        <w:t>A woman rich in opinions, Bubby may have also taken issue with the characterization of Birnbaum as an “obscure author.” However, Birnbaum himself may have been less concerned with name recognition than what people could glean from his prayer books and other works, including a Haggadah, an Encyclopedia of Jewish Concepts, The Concise Jewish Bible, as well as his own version of </w:t>
      </w:r>
      <w:proofErr w:type="spellStart"/>
      <w:r w:rsidRPr="009F4F20">
        <w:rPr>
          <w:rFonts w:asciiTheme="majorBidi" w:hAnsiTheme="majorBidi" w:cstheme="majorBidi"/>
          <w:i/>
          <w:iCs/>
          <w:color w:val="000000" w:themeColor="text1"/>
          <w:sz w:val="28"/>
          <w:szCs w:val="28"/>
          <w:bdr w:val="none" w:sz="0" w:space="0" w:color="auto" w:frame="1"/>
        </w:rPr>
        <w:t>Pirkei</w:t>
      </w:r>
      <w:proofErr w:type="spellEnd"/>
      <w:r w:rsidRPr="009F4F20">
        <w:rPr>
          <w:rFonts w:asciiTheme="majorBidi" w:hAnsiTheme="majorBidi" w:cstheme="majorBidi"/>
          <w:i/>
          <w:iCs/>
          <w:color w:val="000000" w:themeColor="text1"/>
          <w:sz w:val="28"/>
          <w:szCs w:val="28"/>
          <w:bdr w:val="none" w:sz="0" w:space="0" w:color="auto" w:frame="1"/>
        </w:rPr>
        <w:t xml:space="preserve"> Avot</w:t>
      </w:r>
      <w:r w:rsidRPr="009F4F20">
        <w:rPr>
          <w:rFonts w:asciiTheme="majorBidi" w:hAnsiTheme="majorBidi" w:cstheme="majorBidi"/>
          <w:color w:val="000000" w:themeColor="text1"/>
          <w:sz w:val="28"/>
          <w:szCs w:val="28"/>
        </w:rPr>
        <w:t>.</w:t>
      </w:r>
    </w:p>
    <w:p w14:paraId="35E6EABC" w14:textId="77777777" w:rsidR="006157BB" w:rsidRDefault="006157BB" w:rsidP="006157BB">
      <w:pPr>
        <w:pStyle w:val="NoSpacing"/>
        <w:ind w:firstLine="720"/>
        <w:jc w:val="both"/>
        <w:rPr>
          <w:rFonts w:asciiTheme="majorBidi" w:hAnsiTheme="majorBidi" w:cstheme="majorBidi"/>
          <w:color w:val="000000" w:themeColor="text1"/>
          <w:sz w:val="28"/>
          <w:szCs w:val="28"/>
        </w:rPr>
      </w:pPr>
      <w:r w:rsidRPr="009F4F20">
        <w:rPr>
          <w:rFonts w:asciiTheme="majorBidi" w:hAnsiTheme="majorBidi" w:cstheme="majorBidi"/>
          <w:color w:val="000000" w:themeColor="text1"/>
          <w:sz w:val="28"/>
          <w:szCs w:val="28"/>
        </w:rPr>
        <w:t>As Lindell told me, “I get the sense from what Birnbaum writes, that he wasn’t looking for fame. He was looking to educate people.”</w:t>
      </w:r>
    </w:p>
    <w:p w14:paraId="76C7F327" w14:textId="77777777" w:rsidR="006157BB" w:rsidRPr="009F4F20" w:rsidRDefault="006157BB" w:rsidP="006157BB">
      <w:pPr>
        <w:pStyle w:val="NoSpacing"/>
        <w:ind w:firstLine="720"/>
        <w:jc w:val="both"/>
        <w:rPr>
          <w:rFonts w:asciiTheme="majorBidi" w:hAnsiTheme="majorBidi" w:cstheme="majorBidi"/>
          <w:color w:val="000000" w:themeColor="text1"/>
          <w:sz w:val="28"/>
          <w:szCs w:val="28"/>
        </w:rPr>
      </w:pPr>
    </w:p>
    <w:p w14:paraId="6FC81C98" w14:textId="77777777" w:rsidR="006157BB" w:rsidRPr="00B119E4" w:rsidRDefault="006157BB" w:rsidP="006157BB">
      <w:pPr>
        <w:pStyle w:val="NoSpacing"/>
        <w:ind w:firstLine="720"/>
        <w:jc w:val="both"/>
        <w:rPr>
          <w:rFonts w:asciiTheme="majorBidi" w:hAnsiTheme="majorBidi" w:cstheme="majorBidi"/>
          <w:i/>
          <w:iCs/>
          <w:color w:val="000000" w:themeColor="text1"/>
          <w:sz w:val="28"/>
          <w:szCs w:val="28"/>
        </w:rPr>
      </w:pPr>
      <w:r w:rsidRPr="00B119E4">
        <w:rPr>
          <w:rFonts w:asciiTheme="majorBidi" w:hAnsiTheme="majorBidi" w:cstheme="majorBidi"/>
          <w:i/>
          <w:iCs/>
          <w:color w:val="000000" w:themeColor="text1"/>
          <w:sz w:val="28"/>
          <w:szCs w:val="28"/>
        </w:rPr>
        <w:t>Marla Brown Fogelman is a freelance writer in New York City. Her work has appeared in </w:t>
      </w:r>
      <w:r w:rsidRPr="00B119E4">
        <w:rPr>
          <w:rFonts w:asciiTheme="majorBidi" w:hAnsiTheme="majorBidi" w:cstheme="majorBidi"/>
          <w:i/>
          <w:iCs/>
          <w:color w:val="000000" w:themeColor="text1"/>
          <w:sz w:val="28"/>
          <w:szCs w:val="28"/>
          <w:bdr w:val="none" w:sz="0" w:space="0" w:color="auto" w:frame="1"/>
        </w:rPr>
        <w:t>The Washington Post</w:t>
      </w:r>
      <w:r w:rsidRPr="00B119E4">
        <w:rPr>
          <w:rFonts w:asciiTheme="majorBidi" w:hAnsiTheme="majorBidi" w:cstheme="majorBidi"/>
          <w:i/>
          <w:iCs/>
          <w:color w:val="000000" w:themeColor="text1"/>
          <w:sz w:val="28"/>
          <w:szCs w:val="28"/>
        </w:rPr>
        <w:t>, </w:t>
      </w:r>
      <w:r w:rsidRPr="00B119E4">
        <w:rPr>
          <w:rFonts w:asciiTheme="majorBidi" w:hAnsiTheme="majorBidi" w:cstheme="majorBidi"/>
          <w:i/>
          <w:iCs/>
          <w:color w:val="000000" w:themeColor="text1"/>
          <w:sz w:val="28"/>
          <w:szCs w:val="28"/>
          <w:bdr w:val="none" w:sz="0" w:space="0" w:color="auto" w:frame="1"/>
        </w:rPr>
        <w:t>Parents</w:t>
      </w:r>
      <w:r w:rsidRPr="00B119E4">
        <w:rPr>
          <w:rFonts w:asciiTheme="majorBidi" w:hAnsiTheme="majorBidi" w:cstheme="majorBidi"/>
          <w:i/>
          <w:iCs/>
          <w:color w:val="000000" w:themeColor="text1"/>
          <w:sz w:val="28"/>
          <w:szCs w:val="28"/>
        </w:rPr>
        <w:t>, </w:t>
      </w:r>
      <w:r w:rsidRPr="00B119E4">
        <w:rPr>
          <w:rFonts w:asciiTheme="majorBidi" w:hAnsiTheme="majorBidi" w:cstheme="majorBidi"/>
          <w:i/>
          <w:iCs/>
          <w:color w:val="000000" w:themeColor="text1"/>
          <w:sz w:val="28"/>
          <w:szCs w:val="28"/>
          <w:bdr w:val="none" w:sz="0" w:space="0" w:color="auto" w:frame="1"/>
        </w:rPr>
        <w:t>The Forward</w:t>
      </w:r>
      <w:r w:rsidRPr="00B119E4">
        <w:rPr>
          <w:rFonts w:asciiTheme="majorBidi" w:hAnsiTheme="majorBidi" w:cstheme="majorBidi"/>
          <w:i/>
          <w:iCs/>
          <w:color w:val="000000" w:themeColor="text1"/>
          <w:sz w:val="28"/>
          <w:szCs w:val="28"/>
        </w:rPr>
        <w:t>, </w:t>
      </w:r>
      <w:r w:rsidRPr="00B119E4">
        <w:rPr>
          <w:rFonts w:asciiTheme="majorBidi" w:hAnsiTheme="majorBidi" w:cstheme="majorBidi"/>
          <w:i/>
          <w:iCs/>
          <w:color w:val="000000" w:themeColor="text1"/>
          <w:sz w:val="28"/>
          <w:szCs w:val="28"/>
          <w:bdr w:val="none" w:sz="0" w:space="0" w:color="auto" w:frame="1"/>
        </w:rPr>
        <w:t>Moment</w:t>
      </w:r>
      <w:r w:rsidRPr="00B119E4">
        <w:rPr>
          <w:rFonts w:asciiTheme="majorBidi" w:hAnsiTheme="majorBidi" w:cstheme="majorBidi"/>
          <w:i/>
          <w:iCs/>
          <w:color w:val="000000" w:themeColor="text1"/>
          <w:sz w:val="28"/>
          <w:szCs w:val="28"/>
        </w:rPr>
        <w:t>, and other national and regional publications.</w:t>
      </w:r>
    </w:p>
    <w:p w14:paraId="6AFDF61E" w14:textId="77777777" w:rsidR="006157BB" w:rsidRDefault="006157BB" w:rsidP="006157BB">
      <w:pPr>
        <w:pStyle w:val="NoSpacing"/>
        <w:jc w:val="both"/>
        <w:rPr>
          <w:rFonts w:asciiTheme="majorBidi" w:hAnsiTheme="majorBidi" w:cstheme="majorBidi"/>
          <w:color w:val="000000" w:themeColor="text1"/>
          <w:sz w:val="28"/>
          <w:szCs w:val="28"/>
        </w:rPr>
      </w:pPr>
    </w:p>
    <w:p w14:paraId="2BD7C354" w14:textId="77777777" w:rsidR="006157BB" w:rsidRPr="004663B6" w:rsidRDefault="006157BB" w:rsidP="006157BB">
      <w:pPr>
        <w:pStyle w:val="NoSpacing"/>
        <w:jc w:val="both"/>
        <w:rPr>
          <w:rFonts w:asciiTheme="majorBidi" w:hAnsiTheme="majorBidi" w:cstheme="majorBidi"/>
          <w:i/>
          <w:iCs/>
          <w:color w:val="000000" w:themeColor="text1"/>
          <w:sz w:val="28"/>
          <w:szCs w:val="28"/>
        </w:rPr>
      </w:pPr>
      <w:r w:rsidRPr="004663B6">
        <w:rPr>
          <w:rFonts w:asciiTheme="majorBidi" w:hAnsiTheme="majorBidi" w:cstheme="majorBidi"/>
          <w:i/>
          <w:iCs/>
          <w:color w:val="000000" w:themeColor="text1"/>
          <w:sz w:val="28"/>
          <w:szCs w:val="28"/>
        </w:rPr>
        <w:t>Reprinted from the November 16, 2022 website of Tablet Magazine.</w:t>
      </w:r>
    </w:p>
    <w:p w14:paraId="0F6D2CAF" w14:textId="77777777" w:rsidR="006157BB" w:rsidRPr="009F4F20" w:rsidRDefault="006157BB" w:rsidP="006157BB">
      <w:pPr>
        <w:pStyle w:val="NoSpacing"/>
        <w:jc w:val="both"/>
        <w:rPr>
          <w:rFonts w:asciiTheme="majorBidi" w:hAnsiTheme="majorBidi" w:cstheme="majorBidi"/>
          <w:color w:val="000000" w:themeColor="text1"/>
          <w:sz w:val="28"/>
          <w:szCs w:val="28"/>
        </w:rPr>
      </w:pPr>
    </w:p>
    <w:p w14:paraId="6D373D47" w14:textId="3609556E" w:rsidR="0012734A" w:rsidRPr="00102F4C" w:rsidRDefault="0012734A" w:rsidP="0012734A">
      <w:pPr>
        <w:pStyle w:val="NoSpacing"/>
        <w:jc w:val="center"/>
        <w:rPr>
          <w:rFonts w:asciiTheme="majorBidi" w:hAnsiTheme="majorBidi" w:cstheme="majorBidi"/>
          <w:b/>
          <w:bCs/>
          <w:color w:val="000000" w:themeColor="text1"/>
          <w:sz w:val="72"/>
          <w:szCs w:val="72"/>
        </w:rPr>
      </w:pPr>
      <w:r w:rsidRPr="00102F4C">
        <w:rPr>
          <w:rFonts w:asciiTheme="majorBidi" w:hAnsiTheme="majorBidi" w:cstheme="majorBidi"/>
          <w:b/>
          <w:bCs/>
          <w:color w:val="000000" w:themeColor="text1"/>
          <w:sz w:val="72"/>
          <w:szCs w:val="72"/>
        </w:rPr>
        <w:t>Thoughts that Count</w:t>
      </w:r>
    </w:p>
    <w:p w14:paraId="7B36C2E0" w14:textId="77777777" w:rsidR="0012734A" w:rsidRPr="00102F4C" w:rsidRDefault="0012734A" w:rsidP="0012734A">
      <w:pPr>
        <w:pStyle w:val="NoSpacing"/>
        <w:jc w:val="both"/>
        <w:rPr>
          <w:rFonts w:asciiTheme="majorBidi" w:hAnsiTheme="majorBidi" w:cstheme="majorBidi"/>
          <w:i/>
          <w:iCs/>
          <w:color w:val="000000" w:themeColor="text1"/>
          <w:sz w:val="28"/>
          <w:szCs w:val="28"/>
        </w:rPr>
      </w:pPr>
    </w:p>
    <w:p w14:paraId="7EDF15C4" w14:textId="77777777" w:rsidR="0012734A" w:rsidRPr="0012734A" w:rsidRDefault="0012734A" w:rsidP="0012734A">
      <w:pPr>
        <w:pStyle w:val="NoSpacing"/>
        <w:jc w:val="both"/>
        <w:rPr>
          <w:rFonts w:asciiTheme="majorBidi" w:hAnsiTheme="majorBidi" w:cstheme="majorBidi"/>
          <w:b/>
          <w:bCs/>
          <w:i/>
          <w:iCs/>
          <w:color w:val="000000" w:themeColor="text1"/>
          <w:sz w:val="44"/>
          <w:szCs w:val="44"/>
        </w:rPr>
      </w:pPr>
      <w:r w:rsidRPr="0012734A">
        <w:rPr>
          <w:rFonts w:asciiTheme="majorBidi" w:hAnsiTheme="majorBidi" w:cstheme="majorBidi"/>
          <w:b/>
          <w:bCs/>
          <w:i/>
          <w:iCs/>
          <w:color w:val="000000" w:themeColor="text1"/>
          <w:sz w:val="44"/>
          <w:szCs w:val="44"/>
          <w:shd w:val="clear" w:color="auto" w:fill="FFFFFF"/>
        </w:rPr>
        <w:t>"Please pour into me some of this red stuff" (Gen. 25:30)</w:t>
      </w:r>
    </w:p>
    <w:p w14:paraId="4F52ECEC" w14:textId="77777777" w:rsidR="0012734A" w:rsidRPr="00102F4C" w:rsidRDefault="0012734A" w:rsidP="0012734A">
      <w:pPr>
        <w:pStyle w:val="NoSpacing"/>
        <w:ind w:firstLine="720"/>
        <w:jc w:val="both"/>
        <w:rPr>
          <w:rFonts w:asciiTheme="majorBidi" w:hAnsiTheme="majorBidi" w:cstheme="majorBidi"/>
          <w:color w:val="000000" w:themeColor="text1"/>
          <w:sz w:val="28"/>
          <w:szCs w:val="28"/>
        </w:rPr>
      </w:pPr>
      <w:r w:rsidRPr="00102F4C">
        <w:rPr>
          <w:rFonts w:asciiTheme="majorBidi" w:hAnsiTheme="majorBidi" w:cstheme="majorBidi"/>
          <w:color w:val="000000" w:themeColor="text1"/>
          <w:sz w:val="28"/>
          <w:szCs w:val="28"/>
        </w:rPr>
        <w:t xml:space="preserve">It seems strange that someone as coarse and ill-mannered as Esau, would use the word "please." The Hebrew word for "please," </w:t>
      </w:r>
      <w:proofErr w:type="spellStart"/>
      <w:r w:rsidRPr="00102F4C">
        <w:rPr>
          <w:rFonts w:asciiTheme="majorBidi" w:hAnsiTheme="majorBidi" w:cstheme="majorBidi"/>
          <w:color w:val="000000" w:themeColor="text1"/>
          <w:sz w:val="28"/>
          <w:szCs w:val="28"/>
        </w:rPr>
        <w:t>na</w:t>
      </w:r>
      <w:proofErr w:type="spellEnd"/>
      <w:r w:rsidRPr="00102F4C">
        <w:rPr>
          <w:rFonts w:asciiTheme="majorBidi" w:hAnsiTheme="majorBidi" w:cstheme="majorBidi"/>
          <w:color w:val="000000" w:themeColor="text1"/>
          <w:sz w:val="28"/>
          <w:szCs w:val="28"/>
        </w:rPr>
        <w:t>, can also be translated as "raw." Because Esau was so hungry and so lacking in manners, he gruffly ordered Jacob pour some of the "raw red stuff" down his throat.</w:t>
      </w:r>
      <w:r>
        <w:rPr>
          <w:rFonts w:asciiTheme="majorBidi" w:hAnsiTheme="majorBidi" w:cstheme="majorBidi"/>
          <w:color w:val="000000" w:themeColor="text1"/>
          <w:sz w:val="28"/>
          <w:szCs w:val="28"/>
        </w:rPr>
        <w:t xml:space="preserve"> </w:t>
      </w:r>
      <w:r w:rsidRPr="00102F4C">
        <w:rPr>
          <w:rFonts w:asciiTheme="majorBidi" w:hAnsiTheme="majorBidi" w:cstheme="majorBidi"/>
          <w:i/>
          <w:iCs/>
          <w:color w:val="000000" w:themeColor="text1"/>
          <w:sz w:val="28"/>
          <w:szCs w:val="28"/>
        </w:rPr>
        <w:t>(</w:t>
      </w:r>
      <w:proofErr w:type="spellStart"/>
      <w:r w:rsidRPr="00102F4C">
        <w:rPr>
          <w:rFonts w:asciiTheme="majorBidi" w:hAnsiTheme="majorBidi" w:cstheme="majorBidi"/>
          <w:i/>
          <w:iCs/>
          <w:color w:val="000000" w:themeColor="text1"/>
          <w:sz w:val="28"/>
          <w:szCs w:val="28"/>
        </w:rPr>
        <w:t>Iturei</w:t>
      </w:r>
      <w:proofErr w:type="spellEnd"/>
      <w:r w:rsidRPr="00102F4C">
        <w:rPr>
          <w:rFonts w:asciiTheme="majorBidi" w:hAnsiTheme="majorBidi" w:cstheme="majorBidi"/>
          <w:i/>
          <w:iCs/>
          <w:color w:val="000000" w:themeColor="text1"/>
          <w:sz w:val="28"/>
          <w:szCs w:val="28"/>
        </w:rPr>
        <w:t xml:space="preserve"> Torah)</w:t>
      </w:r>
    </w:p>
    <w:p w14:paraId="3B580927" w14:textId="77777777" w:rsidR="0012734A" w:rsidRDefault="0012734A" w:rsidP="0012734A">
      <w:pPr>
        <w:pStyle w:val="NoSpacing"/>
        <w:jc w:val="both"/>
        <w:rPr>
          <w:rFonts w:asciiTheme="majorBidi" w:hAnsiTheme="majorBidi" w:cstheme="majorBidi"/>
          <w:color w:val="000000" w:themeColor="text1"/>
          <w:sz w:val="28"/>
          <w:szCs w:val="28"/>
        </w:rPr>
      </w:pPr>
    </w:p>
    <w:p w14:paraId="3B63FAD4" w14:textId="77777777" w:rsidR="0012734A" w:rsidRPr="0012734A" w:rsidRDefault="0012734A" w:rsidP="0012734A">
      <w:pPr>
        <w:pStyle w:val="NoSpacing"/>
        <w:jc w:val="both"/>
        <w:rPr>
          <w:rFonts w:asciiTheme="majorBidi" w:hAnsiTheme="majorBidi" w:cstheme="majorBidi"/>
          <w:b/>
          <w:bCs/>
          <w:i/>
          <w:iCs/>
          <w:color w:val="000000" w:themeColor="text1"/>
          <w:sz w:val="44"/>
          <w:szCs w:val="44"/>
        </w:rPr>
      </w:pPr>
      <w:r w:rsidRPr="0012734A">
        <w:rPr>
          <w:rFonts w:asciiTheme="majorBidi" w:hAnsiTheme="majorBidi" w:cstheme="majorBidi"/>
          <w:b/>
          <w:bCs/>
          <w:i/>
          <w:iCs/>
          <w:color w:val="000000" w:themeColor="text1"/>
          <w:sz w:val="44"/>
          <w:szCs w:val="44"/>
        </w:rPr>
        <w:t>And Jacob said, "Sell me this day your birthright." (Gen. 25:31)</w:t>
      </w:r>
    </w:p>
    <w:p w14:paraId="059A72CF" w14:textId="77777777" w:rsidR="0012734A" w:rsidRPr="00102F4C" w:rsidRDefault="0012734A" w:rsidP="0012734A">
      <w:pPr>
        <w:pStyle w:val="NoSpacing"/>
        <w:ind w:firstLine="720"/>
        <w:jc w:val="both"/>
        <w:rPr>
          <w:rFonts w:asciiTheme="majorBidi" w:hAnsiTheme="majorBidi" w:cstheme="majorBidi"/>
          <w:color w:val="000000" w:themeColor="text1"/>
          <w:sz w:val="28"/>
          <w:szCs w:val="28"/>
        </w:rPr>
      </w:pPr>
      <w:r w:rsidRPr="00102F4C">
        <w:rPr>
          <w:rFonts w:asciiTheme="majorBidi" w:hAnsiTheme="majorBidi" w:cstheme="majorBidi"/>
          <w:color w:val="000000" w:themeColor="text1"/>
          <w:sz w:val="28"/>
          <w:szCs w:val="28"/>
        </w:rPr>
        <w:t>This transaction took place on the day of Abraham's passing. But, while the whole world was mourning this great loss, his own grandson Esau was out hunting. When Jacob discovered this, he resolved to acquire the birthright, saying to Esau, "Sell me your birthright because of what happened this day. You are unworthy of so lofty a spiritual identity."</w:t>
      </w:r>
      <w:r>
        <w:rPr>
          <w:rFonts w:asciiTheme="majorBidi" w:hAnsiTheme="majorBidi" w:cstheme="majorBidi"/>
          <w:color w:val="000000" w:themeColor="text1"/>
          <w:sz w:val="28"/>
          <w:szCs w:val="28"/>
        </w:rPr>
        <w:t xml:space="preserve"> </w:t>
      </w:r>
      <w:r w:rsidRPr="00102F4C">
        <w:rPr>
          <w:rFonts w:asciiTheme="majorBidi" w:hAnsiTheme="majorBidi" w:cstheme="majorBidi"/>
          <w:i/>
          <w:iCs/>
          <w:color w:val="000000" w:themeColor="text1"/>
          <w:sz w:val="28"/>
          <w:szCs w:val="28"/>
        </w:rPr>
        <w:t>(</w:t>
      </w:r>
      <w:proofErr w:type="spellStart"/>
      <w:r w:rsidRPr="00102F4C">
        <w:rPr>
          <w:rFonts w:asciiTheme="majorBidi" w:hAnsiTheme="majorBidi" w:cstheme="majorBidi"/>
          <w:i/>
          <w:iCs/>
          <w:color w:val="000000" w:themeColor="text1"/>
          <w:sz w:val="28"/>
          <w:szCs w:val="28"/>
        </w:rPr>
        <w:t>Harav</w:t>
      </w:r>
      <w:proofErr w:type="spellEnd"/>
      <w:r w:rsidRPr="00102F4C">
        <w:rPr>
          <w:rFonts w:asciiTheme="majorBidi" w:hAnsiTheme="majorBidi" w:cstheme="majorBidi"/>
          <w:i/>
          <w:iCs/>
          <w:color w:val="000000" w:themeColor="text1"/>
          <w:sz w:val="28"/>
          <w:szCs w:val="28"/>
        </w:rPr>
        <w:t xml:space="preserve"> B. </w:t>
      </w:r>
      <w:proofErr w:type="spellStart"/>
      <w:r w:rsidRPr="00102F4C">
        <w:rPr>
          <w:rFonts w:asciiTheme="majorBidi" w:hAnsiTheme="majorBidi" w:cstheme="majorBidi"/>
          <w:i/>
          <w:iCs/>
          <w:color w:val="000000" w:themeColor="text1"/>
          <w:sz w:val="28"/>
          <w:szCs w:val="28"/>
        </w:rPr>
        <w:t>Berzan</w:t>
      </w:r>
      <w:proofErr w:type="spellEnd"/>
      <w:r w:rsidRPr="00102F4C">
        <w:rPr>
          <w:rFonts w:asciiTheme="majorBidi" w:hAnsiTheme="majorBidi" w:cstheme="majorBidi"/>
          <w:i/>
          <w:iCs/>
          <w:color w:val="000000" w:themeColor="text1"/>
          <w:sz w:val="28"/>
          <w:szCs w:val="28"/>
        </w:rPr>
        <w:t>)</w:t>
      </w:r>
    </w:p>
    <w:p w14:paraId="11330FDF" w14:textId="77777777" w:rsidR="0012734A" w:rsidRDefault="0012734A" w:rsidP="0012734A">
      <w:pPr>
        <w:pStyle w:val="NoSpacing"/>
        <w:jc w:val="both"/>
        <w:rPr>
          <w:rFonts w:asciiTheme="majorBidi" w:hAnsiTheme="majorBidi" w:cstheme="majorBidi"/>
          <w:i/>
          <w:iCs/>
          <w:color w:val="000000" w:themeColor="text1"/>
          <w:sz w:val="28"/>
          <w:szCs w:val="28"/>
        </w:rPr>
      </w:pPr>
    </w:p>
    <w:p w14:paraId="6EF498FA" w14:textId="77777777" w:rsidR="0012734A" w:rsidRPr="00102F4C" w:rsidRDefault="0012734A" w:rsidP="0012734A">
      <w:pPr>
        <w:pStyle w:val="NoSpacing"/>
        <w:jc w:val="both"/>
        <w:rPr>
          <w:rFonts w:asciiTheme="majorBidi" w:hAnsiTheme="majorBidi" w:cstheme="majorBidi"/>
          <w:i/>
          <w:iCs/>
          <w:color w:val="000000" w:themeColor="text1"/>
          <w:sz w:val="28"/>
          <w:szCs w:val="28"/>
        </w:rPr>
      </w:pPr>
      <w:r w:rsidRPr="001F00F2">
        <w:rPr>
          <w:rFonts w:asciiTheme="majorBidi" w:hAnsiTheme="majorBidi" w:cstheme="majorBidi"/>
          <w:i/>
          <w:iCs/>
          <w:color w:val="000000" w:themeColor="text1"/>
          <w:sz w:val="28"/>
          <w:szCs w:val="28"/>
        </w:rPr>
        <w:t xml:space="preserve">Reprinted from the </w:t>
      </w:r>
      <w:proofErr w:type="spellStart"/>
      <w:r w:rsidRPr="001F00F2">
        <w:rPr>
          <w:rFonts w:asciiTheme="majorBidi" w:hAnsiTheme="majorBidi" w:cstheme="majorBidi"/>
          <w:i/>
          <w:iCs/>
          <w:color w:val="000000" w:themeColor="text1"/>
          <w:sz w:val="28"/>
          <w:szCs w:val="28"/>
        </w:rPr>
        <w:t>Parshat</w:t>
      </w:r>
      <w:proofErr w:type="spellEnd"/>
      <w:r w:rsidRPr="001F00F2">
        <w:rPr>
          <w:rFonts w:asciiTheme="majorBidi" w:hAnsiTheme="majorBidi" w:cstheme="majorBidi"/>
          <w:i/>
          <w:iCs/>
          <w:color w:val="000000" w:themeColor="text1"/>
          <w:sz w:val="28"/>
          <w:szCs w:val="28"/>
        </w:rPr>
        <w:t xml:space="preserve"> </w:t>
      </w:r>
      <w:proofErr w:type="spellStart"/>
      <w:r>
        <w:rPr>
          <w:rFonts w:asciiTheme="majorBidi" w:hAnsiTheme="majorBidi" w:cstheme="majorBidi"/>
          <w:i/>
          <w:iCs/>
          <w:color w:val="000000" w:themeColor="text1"/>
          <w:sz w:val="28"/>
          <w:szCs w:val="28"/>
        </w:rPr>
        <w:t>Toldot</w:t>
      </w:r>
      <w:proofErr w:type="spellEnd"/>
      <w:r w:rsidRPr="001F00F2">
        <w:rPr>
          <w:rFonts w:asciiTheme="majorBidi" w:hAnsiTheme="majorBidi" w:cstheme="majorBidi"/>
          <w:i/>
          <w:iCs/>
          <w:color w:val="000000" w:themeColor="text1"/>
          <w:sz w:val="28"/>
          <w:szCs w:val="28"/>
        </w:rPr>
        <w:t xml:space="preserve"> 5758/1998 edition of </w:t>
      </w:r>
      <w:proofErr w:type="spellStart"/>
      <w:r w:rsidRPr="001F00F2">
        <w:rPr>
          <w:rFonts w:asciiTheme="majorBidi" w:hAnsiTheme="majorBidi" w:cstheme="majorBidi"/>
          <w:i/>
          <w:iCs/>
          <w:color w:val="000000" w:themeColor="text1"/>
          <w:sz w:val="28"/>
          <w:szCs w:val="28"/>
        </w:rPr>
        <w:t>L’Chaim</w:t>
      </w:r>
      <w:proofErr w:type="spellEnd"/>
      <w:r w:rsidRPr="001F00F2">
        <w:rPr>
          <w:rFonts w:asciiTheme="majorBidi" w:hAnsiTheme="majorBidi" w:cstheme="majorBidi"/>
          <w:i/>
          <w:iCs/>
          <w:color w:val="000000" w:themeColor="text1"/>
          <w:sz w:val="28"/>
          <w:szCs w:val="28"/>
        </w:rPr>
        <w:t xml:space="preserve">. </w:t>
      </w:r>
      <w:r w:rsidRPr="00102F4C">
        <w:rPr>
          <w:rFonts w:asciiTheme="majorBidi" w:hAnsiTheme="majorBidi" w:cstheme="majorBidi"/>
          <w:i/>
          <w:iCs/>
          <w:color w:val="000000" w:themeColor="text1"/>
          <w:sz w:val="28"/>
          <w:szCs w:val="28"/>
        </w:rPr>
        <w:t xml:space="preserve">Adapted from </w:t>
      </w:r>
      <w:proofErr w:type="spellStart"/>
      <w:r w:rsidRPr="00102F4C">
        <w:rPr>
          <w:rFonts w:asciiTheme="majorBidi" w:hAnsiTheme="majorBidi" w:cstheme="majorBidi"/>
          <w:i/>
          <w:iCs/>
          <w:color w:val="000000" w:themeColor="text1"/>
          <w:sz w:val="28"/>
          <w:szCs w:val="28"/>
        </w:rPr>
        <w:t>Vedibarta</w:t>
      </w:r>
      <w:proofErr w:type="spellEnd"/>
      <w:r w:rsidRPr="00102F4C">
        <w:rPr>
          <w:rFonts w:asciiTheme="majorBidi" w:hAnsiTheme="majorBidi" w:cstheme="majorBidi"/>
          <w:i/>
          <w:iCs/>
          <w:color w:val="000000" w:themeColor="text1"/>
          <w:sz w:val="28"/>
          <w:szCs w:val="28"/>
        </w:rPr>
        <w:t xml:space="preserve"> Bam - By Rabbi Moshe </w:t>
      </w:r>
      <w:proofErr w:type="spellStart"/>
      <w:r w:rsidRPr="00102F4C">
        <w:rPr>
          <w:rFonts w:asciiTheme="majorBidi" w:hAnsiTheme="majorBidi" w:cstheme="majorBidi"/>
          <w:i/>
          <w:iCs/>
          <w:color w:val="000000" w:themeColor="text1"/>
          <w:sz w:val="28"/>
          <w:szCs w:val="28"/>
        </w:rPr>
        <w:t>Bogomilsky</w:t>
      </w:r>
      <w:proofErr w:type="spellEnd"/>
    </w:p>
    <w:p w14:paraId="389DAD26" w14:textId="77777777" w:rsidR="0012734A" w:rsidRPr="00102F4C" w:rsidRDefault="0012734A" w:rsidP="0012734A">
      <w:pPr>
        <w:pStyle w:val="NoSpacing"/>
        <w:jc w:val="both"/>
        <w:rPr>
          <w:rFonts w:asciiTheme="majorBidi" w:hAnsiTheme="majorBidi" w:cstheme="majorBidi"/>
          <w:color w:val="000000" w:themeColor="text1"/>
          <w:sz w:val="28"/>
          <w:szCs w:val="28"/>
        </w:rPr>
      </w:pPr>
    </w:p>
    <w:p w14:paraId="14086E3D" w14:textId="77777777" w:rsidR="0012734A" w:rsidRPr="007B7EF1" w:rsidRDefault="0012734A" w:rsidP="0012734A">
      <w:pPr>
        <w:pStyle w:val="NoSpacing"/>
        <w:jc w:val="both"/>
        <w:rPr>
          <w:rFonts w:asciiTheme="majorBidi" w:hAnsiTheme="majorBidi" w:cstheme="majorBidi"/>
          <w:sz w:val="28"/>
          <w:szCs w:val="28"/>
          <w:lang w:bidi="he-IL"/>
        </w:rPr>
      </w:pPr>
    </w:p>
    <w:sectPr w:rsidR="0012734A" w:rsidRPr="007B7EF1" w:rsidSect="00FD785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529C3" w14:textId="77777777" w:rsidR="00751AFD" w:rsidRDefault="00751AFD" w:rsidP="00655535">
      <w:pPr>
        <w:spacing w:after="0" w:line="240" w:lineRule="auto"/>
      </w:pPr>
      <w:r>
        <w:separator/>
      </w:r>
    </w:p>
  </w:endnote>
  <w:endnote w:type="continuationSeparator" w:id="0">
    <w:p w14:paraId="47D4DAE9" w14:textId="77777777" w:rsidR="00751AFD" w:rsidRDefault="00751AFD"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DD642" w14:textId="77777777" w:rsidR="00751AFD" w:rsidRDefault="00751AFD" w:rsidP="00655535">
      <w:pPr>
        <w:spacing w:after="0" w:line="240" w:lineRule="auto"/>
      </w:pPr>
      <w:r>
        <w:separator/>
      </w:r>
    </w:p>
  </w:footnote>
  <w:footnote w:type="continuationSeparator" w:id="0">
    <w:p w14:paraId="5C69945A" w14:textId="77777777" w:rsidR="00751AFD" w:rsidRDefault="00751AFD" w:rsidP="006555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5382"/>
    <w:multiLevelType w:val="multilevel"/>
    <w:tmpl w:val="C500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E45E8"/>
    <w:multiLevelType w:val="multilevel"/>
    <w:tmpl w:val="197E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814407"/>
    <w:multiLevelType w:val="multilevel"/>
    <w:tmpl w:val="10201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447CA6"/>
    <w:multiLevelType w:val="multilevel"/>
    <w:tmpl w:val="839EA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62752"/>
    <w:multiLevelType w:val="multilevel"/>
    <w:tmpl w:val="7F64A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5B4BA2"/>
    <w:multiLevelType w:val="multilevel"/>
    <w:tmpl w:val="77EC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974C70"/>
    <w:multiLevelType w:val="multilevel"/>
    <w:tmpl w:val="4D9E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AD3723"/>
    <w:multiLevelType w:val="multilevel"/>
    <w:tmpl w:val="F2FC5D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7C198C"/>
    <w:multiLevelType w:val="multilevel"/>
    <w:tmpl w:val="822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B110E1"/>
    <w:multiLevelType w:val="multilevel"/>
    <w:tmpl w:val="5A6E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313835"/>
    <w:multiLevelType w:val="multilevel"/>
    <w:tmpl w:val="31D6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DD29EF"/>
    <w:multiLevelType w:val="multilevel"/>
    <w:tmpl w:val="C300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2B54B5"/>
    <w:multiLevelType w:val="multilevel"/>
    <w:tmpl w:val="D4E27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6915CC"/>
    <w:multiLevelType w:val="multilevel"/>
    <w:tmpl w:val="E650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73052F"/>
    <w:multiLevelType w:val="multilevel"/>
    <w:tmpl w:val="0AB2A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3E7064"/>
    <w:multiLevelType w:val="hybridMultilevel"/>
    <w:tmpl w:val="AF48C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8055BA"/>
    <w:multiLevelType w:val="multilevel"/>
    <w:tmpl w:val="048C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126FB6"/>
    <w:multiLevelType w:val="multilevel"/>
    <w:tmpl w:val="D222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D13BB9"/>
    <w:multiLevelType w:val="multilevel"/>
    <w:tmpl w:val="D986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E51A1A"/>
    <w:multiLevelType w:val="multilevel"/>
    <w:tmpl w:val="31F8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514001"/>
    <w:multiLevelType w:val="multilevel"/>
    <w:tmpl w:val="36F85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A774D0"/>
    <w:multiLevelType w:val="multilevel"/>
    <w:tmpl w:val="49F6C19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881929"/>
    <w:multiLevelType w:val="multilevel"/>
    <w:tmpl w:val="C19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A8143E"/>
    <w:multiLevelType w:val="multilevel"/>
    <w:tmpl w:val="9FFAE83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353E27"/>
    <w:multiLevelType w:val="multilevel"/>
    <w:tmpl w:val="5776B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877C97"/>
    <w:multiLevelType w:val="multilevel"/>
    <w:tmpl w:val="23E6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4B190E"/>
    <w:multiLevelType w:val="hybridMultilevel"/>
    <w:tmpl w:val="30AA3AE2"/>
    <w:lvl w:ilvl="0" w:tplc="26563A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802876"/>
    <w:multiLevelType w:val="multilevel"/>
    <w:tmpl w:val="088C5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45C0E8A"/>
    <w:multiLevelType w:val="multilevel"/>
    <w:tmpl w:val="111A6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728734F"/>
    <w:multiLevelType w:val="multilevel"/>
    <w:tmpl w:val="DF7E6FB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48342F"/>
    <w:multiLevelType w:val="multilevel"/>
    <w:tmpl w:val="68889B9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1" w15:restartNumberingAfterBreak="0">
    <w:nsid w:val="5AD30C9A"/>
    <w:multiLevelType w:val="multilevel"/>
    <w:tmpl w:val="5348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64412F"/>
    <w:multiLevelType w:val="multilevel"/>
    <w:tmpl w:val="D4F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A44296"/>
    <w:multiLevelType w:val="multilevel"/>
    <w:tmpl w:val="60A4F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7F72FC6"/>
    <w:multiLevelType w:val="multilevel"/>
    <w:tmpl w:val="0E7A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161804"/>
    <w:multiLevelType w:val="multilevel"/>
    <w:tmpl w:val="0E2C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631050A"/>
    <w:multiLevelType w:val="multilevel"/>
    <w:tmpl w:val="FE800F1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7" w15:restartNumberingAfterBreak="0">
    <w:nsid w:val="78F77637"/>
    <w:multiLevelType w:val="multilevel"/>
    <w:tmpl w:val="FD74F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874BA3"/>
    <w:multiLevelType w:val="multilevel"/>
    <w:tmpl w:val="E49E41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C80078"/>
    <w:multiLevelType w:val="multilevel"/>
    <w:tmpl w:val="315A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8357604">
    <w:abstractNumId w:val="35"/>
  </w:num>
  <w:num w:numId="2" w16cid:durableId="323164407">
    <w:abstractNumId w:val="32"/>
  </w:num>
  <w:num w:numId="3" w16cid:durableId="1428619573">
    <w:abstractNumId w:val="8"/>
  </w:num>
  <w:num w:numId="4" w16cid:durableId="722561420">
    <w:abstractNumId w:val="19"/>
  </w:num>
  <w:num w:numId="5" w16cid:durableId="339549317">
    <w:abstractNumId w:val="13"/>
  </w:num>
  <w:num w:numId="6" w16cid:durableId="1686516706">
    <w:abstractNumId w:val="31"/>
  </w:num>
  <w:num w:numId="7" w16cid:durableId="1254168985">
    <w:abstractNumId w:val="22"/>
  </w:num>
  <w:num w:numId="8" w16cid:durableId="1064640672">
    <w:abstractNumId w:val="5"/>
  </w:num>
  <w:num w:numId="9" w16cid:durableId="198903181">
    <w:abstractNumId w:val="9"/>
  </w:num>
  <w:num w:numId="10" w16cid:durableId="104230145">
    <w:abstractNumId w:val="0"/>
  </w:num>
  <w:num w:numId="11" w16cid:durableId="701714674">
    <w:abstractNumId w:val="10"/>
  </w:num>
  <w:num w:numId="12" w16cid:durableId="2006980143">
    <w:abstractNumId w:val="39"/>
  </w:num>
  <w:num w:numId="13" w16cid:durableId="293752463">
    <w:abstractNumId w:val="33"/>
    <w:lvlOverride w:ilvl="0">
      <w:startOverride w:val="1"/>
    </w:lvlOverride>
  </w:num>
  <w:num w:numId="14" w16cid:durableId="1788888362">
    <w:abstractNumId w:val="33"/>
    <w:lvlOverride w:ilvl="0">
      <w:startOverride w:val="2"/>
    </w:lvlOverride>
  </w:num>
  <w:num w:numId="15" w16cid:durableId="783963658">
    <w:abstractNumId w:val="33"/>
    <w:lvlOverride w:ilvl="0">
      <w:startOverride w:val="3"/>
    </w:lvlOverride>
  </w:num>
  <w:num w:numId="16" w16cid:durableId="1788306136">
    <w:abstractNumId w:val="1"/>
  </w:num>
  <w:num w:numId="17" w16cid:durableId="300817055">
    <w:abstractNumId w:val="17"/>
  </w:num>
  <w:num w:numId="18" w16cid:durableId="1600334988">
    <w:abstractNumId w:val="16"/>
  </w:num>
  <w:num w:numId="19" w16cid:durableId="11685225">
    <w:abstractNumId w:val="25"/>
  </w:num>
  <w:num w:numId="20" w16cid:durableId="640037698">
    <w:abstractNumId w:val="18"/>
  </w:num>
  <w:num w:numId="21" w16cid:durableId="355619897">
    <w:abstractNumId w:val="34"/>
  </w:num>
  <w:num w:numId="22" w16cid:durableId="296377915">
    <w:abstractNumId w:val="6"/>
  </w:num>
  <w:num w:numId="23" w16cid:durableId="1547646928">
    <w:abstractNumId w:val="15"/>
  </w:num>
  <w:num w:numId="24" w16cid:durableId="1965043998">
    <w:abstractNumId w:val="30"/>
  </w:num>
  <w:num w:numId="25" w16cid:durableId="485099028">
    <w:abstractNumId w:val="38"/>
  </w:num>
  <w:num w:numId="26" w16cid:durableId="954365959">
    <w:abstractNumId w:val="23"/>
  </w:num>
  <w:num w:numId="27" w16cid:durableId="2008046520">
    <w:abstractNumId w:val="29"/>
  </w:num>
  <w:num w:numId="28" w16cid:durableId="1824813694">
    <w:abstractNumId w:val="21"/>
  </w:num>
  <w:num w:numId="29" w16cid:durableId="755320651">
    <w:abstractNumId w:val="7"/>
  </w:num>
  <w:num w:numId="30" w16cid:durableId="1666201790">
    <w:abstractNumId w:val="36"/>
  </w:num>
  <w:num w:numId="31" w16cid:durableId="1847743350">
    <w:abstractNumId w:val="28"/>
  </w:num>
  <w:num w:numId="32" w16cid:durableId="601914981">
    <w:abstractNumId w:val="11"/>
  </w:num>
  <w:num w:numId="33" w16cid:durableId="982999303">
    <w:abstractNumId w:val="2"/>
  </w:num>
  <w:num w:numId="34" w16cid:durableId="56710992">
    <w:abstractNumId w:val="24"/>
  </w:num>
  <w:num w:numId="35" w16cid:durableId="1797136757">
    <w:abstractNumId w:val="27"/>
  </w:num>
  <w:num w:numId="36" w16cid:durableId="2064208407">
    <w:abstractNumId w:val="26"/>
  </w:num>
  <w:num w:numId="37" w16cid:durableId="1565723483">
    <w:abstractNumId w:val="3"/>
  </w:num>
  <w:num w:numId="38" w16cid:durableId="815757663">
    <w:abstractNumId w:val="12"/>
  </w:num>
  <w:num w:numId="39" w16cid:durableId="225648441">
    <w:abstractNumId w:val="20"/>
  </w:num>
  <w:num w:numId="40" w16cid:durableId="193351513">
    <w:abstractNumId w:val="37"/>
  </w:num>
  <w:num w:numId="41" w16cid:durableId="1465192466">
    <w:abstractNumId w:val="4"/>
  </w:num>
  <w:num w:numId="42" w16cid:durableId="6701357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1193"/>
    <w:rsid w:val="000038F8"/>
    <w:rsid w:val="0000503B"/>
    <w:rsid w:val="000060C8"/>
    <w:rsid w:val="0001004C"/>
    <w:rsid w:val="00010D6E"/>
    <w:rsid w:val="000111DE"/>
    <w:rsid w:val="00011F26"/>
    <w:rsid w:val="000134B0"/>
    <w:rsid w:val="00013697"/>
    <w:rsid w:val="00014707"/>
    <w:rsid w:val="0002111B"/>
    <w:rsid w:val="00022DDA"/>
    <w:rsid w:val="00023BE3"/>
    <w:rsid w:val="0002409E"/>
    <w:rsid w:val="000246D8"/>
    <w:rsid w:val="00024CD4"/>
    <w:rsid w:val="00027405"/>
    <w:rsid w:val="000318F6"/>
    <w:rsid w:val="00031DDC"/>
    <w:rsid w:val="00032383"/>
    <w:rsid w:val="000329F0"/>
    <w:rsid w:val="00032A4B"/>
    <w:rsid w:val="00032B8B"/>
    <w:rsid w:val="00033E89"/>
    <w:rsid w:val="00036562"/>
    <w:rsid w:val="0003693A"/>
    <w:rsid w:val="00037062"/>
    <w:rsid w:val="00037C3C"/>
    <w:rsid w:val="00042764"/>
    <w:rsid w:val="00042C34"/>
    <w:rsid w:val="00042D2C"/>
    <w:rsid w:val="0004373B"/>
    <w:rsid w:val="0004469E"/>
    <w:rsid w:val="000458E5"/>
    <w:rsid w:val="00045C99"/>
    <w:rsid w:val="00045E20"/>
    <w:rsid w:val="000469DF"/>
    <w:rsid w:val="00051677"/>
    <w:rsid w:val="0005180D"/>
    <w:rsid w:val="00054E4F"/>
    <w:rsid w:val="00055563"/>
    <w:rsid w:val="000565D3"/>
    <w:rsid w:val="0005719F"/>
    <w:rsid w:val="0006194A"/>
    <w:rsid w:val="000620A3"/>
    <w:rsid w:val="00062576"/>
    <w:rsid w:val="00062FCD"/>
    <w:rsid w:val="000630E6"/>
    <w:rsid w:val="000631A1"/>
    <w:rsid w:val="0006352B"/>
    <w:rsid w:val="0006437F"/>
    <w:rsid w:val="000651D8"/>
    <w:rsid w:val="00065278"/>
    <w:rsid w:val="00065797"/>
    <w:rsid w:val="00066895"/>
    <w:rsid w:val="0007162F"/>
    <w:rsid w:val="00072752"/>
    <w:rsid w:val="00073B3E"/>
    <w:rsid w:val="00073BBA"/>
    <w:rsid w:val="000744D6"/>
    <w:rsid w:val="00074BB9"/>
    <w:rsid w:val="00074CAE"/>
    <w:rsid w:val="00075AFD"/>
    <w:rsid w:val="000765D0"/>
    <w:rsid w:val="0007768E"/>
    <w:rsid w:val="00080E09"/>
    <w:rsid w:val="00082793"/>
    <w:rsid w:val="00082B71"/>
    <w:rsid w:val="00082F3C"/>
    <w:rsid w:val="000832EB"/>
    <w:rsid w:val="0008386A"/>
    <w:rsid w:val="00085BB2"/>
    <w:rsid w:val="00087BA0"/>
    <w:rsid w:val="00087D86"/>
    <w:rsid w:val="00087D8C"/>
    <w:rsid w:val="00091004"/>
    <w:rsid w:val="0009276C"/>
    <w:rsid w:val="00092A50"/>
    <w:rsid w:val="00093952"/>
    <w:rsid w:val="00093D5C"/>
    <w:rsid w:val="000946DA"/>
    <w:rsid w:val="000948A7"/>
    <w:rsid w:val="00095133"/>
    <w:rsid w:val="00095CC0"/>
    <w:rsid w:val="000A1148"/>
    <w:rsid w:val="000A1D43"/>
    <w:rsid w:val="000A376F"/>
    <w:rsid w:val="000A5A71"/>
    <w:rsid w:val="000B056B"/>
    <w:rsid w:val="000B0B53"/>
    <w:rsid w:val="000B1317"/>
    <w:rsid w:val="000B2011"/>
    <w:rsid w:val="000B29DA"/>
    <w:rsid w:val="000B4092"/>
    <w:rsid w:val="000B45EE"/>
    <w:rsid w:val="000B4CBC"/>
    <w:rsid w:val="000B79B9"/>
    <w:rsid w:val="000C079E"/>
    <w:rsid w:val="000C0F65"/>
    <w:rsid w:val="000C2959"/>
    <w:rsid w:val="000C50E8"/>
    <w:rsid w:val="000D5640"/>
    <w:rsid w:val="000D6029"/>
    <w:rsid w:val="000D7E51"/>
    <w:rsid w:val="000E1614"/>
    <w:rsid w:val="000E5B1D"/>
    <w:rsid w:val="000E5F93"/>
    <w:rsid w:val="000F0D49"/>
    <w:rsid w:val="000F12FB"/>
    <w:rsid w:val="000F26F5"/>
    <w:rsid w:val="000F3497"/>
    <w:rsid w:val="000F39B8"/>
    <w:rsid w:val="000F4592"/>
    <w:rsid w:val="000F5AA7"/>
    <w:rsid w:val="000F708B"/>
    <w:rsid w:val="001000CC"/>
    <w:rsid w:val="00100329"/>
    <w:rsid w:val="001005D6"/>
    <w:rsid w:val="00101EE4"/>
    <w:rsid w:val="00102277"/>
    <w:rsid w:val="00102F4C"/>
    <w:rsid w:val="00104BD3"/>
    <w:rsid w:val="00105BB1"/>
    <w:rsid w:val="001104D8"/>
    <w:rsid w:val="00110560"/>
    <w:rsid w:val="00110A46"/>
    <w:rsid w:val="001111AD"/>
    <w:rsid w:val="001138E9"/>
    <w:rsid w:val="001139FA"/>
    <w:rsid w:val="00113D3F"/>
    <w:rsid w:val="00114CA1"/>
    <w:rsid w:val="00116E5E"/>
    <w:rsid w:val="00116FDC"/>
    <w:rsid w:val="001201A3"/>
    <w:rsid w:val="00124A5B"/>
    <w:rsid w:val="00124F79"/>
    <w:rsid w:val="0012585C"/>
    <w:rsid w:val="00125A6C"/>
    <w:rsid w:val="0012734A"/>
    <w:rsid w:val="0012752E"/>
    <w:rsid w:val="00127E42"/>
    <w:rsid w:val="001302C8"/>
    <w:rsid w:val="00130493"/>
    <w:rsid w:val="00131D07"/>
    <w:rsid w:val="0013236B"/>
    <w:rsid w:val="001343BE"/>
    <w:rsid w:val="00135CFC"/>
    <w:rsid w:val="00136FB1"/>
    <w:rsid w:val="00137423"/>
    <w:rsid w:val="00137ED4"/>
    <w:rsid w:val="001422F8"/>
    <w:rsid w:val="001429F3"/>
    <w:rsid w:val="00143581"/>
    <w:rsid w:val="00147295"/>
    <w:rsid w:val="00147BF3"/>
    <w:rsid w:val="00147F94"/>
    <w:rsid w:val="00147FDF"/>
    <w:rsid w:val="00152263"/>
    <w:rsid w:val="001532F5"/>
    <w:rsid w:val="00154AD7"/>
    <w:rsid w:val="0015537D"/>
    <w:rsid w:val="0015607A"/>
    <w:rsid w:val="00161F01"/>
    <w:rsid w:val="00162310"/>
    <w:rsid w:val="00162629"/>
    <w:rsid w:val="00162E6A"/>
    <w:rsid w:val="0016383B"/>
    <w:rsid w:val="00165F2C"/>
    <w:rsid w:val="0016632D"/>
    <w:rsid w:val="00170A9C"/>
    <w:rsid w:val="00171A8B"/>
    <w:rsid w:val="001758F3"/>
    <w:rsid w:val="001765D8"/>
    <w:rsid w:val="00176B00"/>
    <w:rsid w:val="001804E2"/>
    <w:rsid w:val="00180BDA"/>
    <w:rsid w:val="0018356D"/>
    <w:rsid w:val="001845B3"/>
    <w:rsid w:val="00184E45"/>
    <w:rsid w:val="00185842"/>
    <w:rsid w:val="001878D9"/>
    <w:rsid w:val="00187BD4"/>
    <w:rsid w:val="00190F46"/>
    <w:rsid w:val="00191821"/>
    <w:rsid w:val="00191EF4"/>
    <w:rsid w:val="00192200"/>
    <w:rsid w:val="00192BF7"/>
    <w:rsid w:val="0019387E"/>
    <w:rsid w:val="00195243"/>
    <w:rsid w:val="001955FB"/>
    <w:rsid w:val="0019624D"/>
    <w:rsid w:val="00196CCC"/>
    <w:rsid w:val="00197214"/>
    <w:rsid w:val="001974BC"/>
    <w:rsid w:val="001A015A"/>
    <w:rsid w:val="001A0AE0"/>
    <w:rsid w:val="001A0FB1"/>
    <w:rsid w:val="001A34F0"/>
    <w:rsid w:val="001A545B"/>
    <w:rsid w:val="001A6E12"/>
    <w:rsid w:val="001A7192"/>
    <w:rsid w:val="001B01F7"/>
    <w:rsid w:val="001B065D"/>
    <w:rsid w:val="001B17F6"/>
    <w:rsid w:val="001B2500"/>
    <w:rsid w:val="001B346E"/>
    <w:rsid w:val="001B391A"/>
    <w:rsid w:val="001B39BE"/>
    <w:rsid w:val="001B47F7"/>
    <w:rsid w:val="001B4FF3"/>
    <w:rsid w:val="001B54BC"/>
    <w:rsid w:val="001B7187"/>
    <w:rsid w:val="001C3C30"/>
    <w:rsid w:val="001C41A1"/>
    <w:rsid w:val="001C4711"/>
    <w:rsid w:val="001C4C6E"/>
    <w:rsid w:val="001C757D"/>
    <w:rsid w:val="001C78BA"/>
    <w:rsid w:val="001D2C9F"/>
    <w:rsid w:val="001D42AB"/>
    <w:rsid w:val="001D5683"/>
    <w:rsid w:val="001D7E99"/>
    <w:rsid w:val="001E2C1D"/>
    <w:rsid w:val="001E3CBB"/>
    <w:rsid w:val="001E438C"/>
    <w:rsid w:val="001E4988"/>
    <w:rsid w:val="001E49F7"/>
    <w:rsid w:val="001E7382"/>
    <w:rsid w:val="001E7CE4"/>
    <w:rsid w:val="001F00F2"/>
    <w:rsid w:val="001F2E88"/>
    <w:rsid w:val="001F3AB9"/>
    <w:rsid w:val="00200F50"/>
    <w:rsid w:val="0020470A"/>
    <w:rsid w:val="002053FA"/>
    <w:rsid w:val="002067F7"/>
    <w:rsid w:val="00207BE2"/>
    <w:rsid w:val="00210C4B"/>
    <w:rsid w:val="00215985"/>
    <w:rsid w:val="00215C85"/>
    <w:rsid w:val="00216D60"/>
    <w:rsid w:val="00220491"/>
    <w:rsid w:val="002206E7"/>
    <w:rsid w:val="002210D7"/>
    <w:rsid w:val="002239F1"/>
    <w:rsid w:val="00225153"/>
    <w:rsid w:val="0022523F"/>
    <w:rsid w:val="00225608"/>
    <w:rsid w:val="00226BE5"/>
    <w:rsid w:val="00226D4A"/>
    <w:rsid w:val="0023149F"/>
    <w:rsid w:val="00231737"/>
    <w:rsid w:val="00232A87"/>
    <w:rsid w:val="00233492"/>
    <w:rsid w:val="00234253"/>
    <w:rsid w:val="002361F8"/>
    <w:rsid w:val="00236B2B"/>
    <w:rsid w:val="00241A07"/>
    <w:rsid w:val="002444D0"/>
    <w:rsid w:val="0024452B"/>
    <w:rsid w:val="00247098"/>
    <w:rsid w:val="00247A13"/>
    <w:rsid w:val="002518E9"/>
    <w:rsid w:val="00251A43"/>
    <w:rsid w:val="002535B3"/>
    <w:rsid w:val="0025404A"/>
    <w:rsid w:val="002549DD"/>
    <w:rsid w:val="002578F5"/>
    <w:rsid w:val="0026262E"/>
    <w:rsid w:val="00263875"/>
    <w:rsid w:val="00266846"/>
    <w:rsid w:val="00266CF2"/>
    <w:rsid w:val="00270289"/>
    <w:rsid w:val="0027092C"/>
    <w:rsid w:val="00271866"/>
    <w:rsid w:val="00273886"/>
    <w:rsid w:val="00274493"/>
    <w:rsid w:val="00280480"/>
    <w:rsid w:val="00280820"/>
    <w:rsid w:val="00282518"/>
    <w:rsid w:val="00283541"/>
    <w:rsid w:val="00283C14"/>
    <w:rsid w:val="002840DD"/>
    <w:rsid w:val="00284814"/>
    <w:rsid w:val="00284F15"/>
    <w:rsid w:val="00284FFB"/>
    <w:rsid w:val="00286317"/>
    <w:rsid w:val="002865D8"/>
    <w:rsid w:val="00287443"/>
    <w:rsid w:val="00287AA3"/>
    <w:rsid w:val="00290392"/>
    <w:rsid w:val="002906CB"/>
    <w:rsid w:val="00291416"/>
    <w:rsid w:val="00292922"/>
    <w:rsid w:val="002A1A1A"/>
    <w:rsid w:val="002A2BDB"/>
    <w:rsid w:val="002A2E60"/>
    <w:rsid w:val="002A3264"/>
    <w:rsid w:val="002A5282"/>
    <w:rsid w:val="002A57B6"/>
    <w:rsid w:val="002A6726"/>
    <w:rsid w:val="002B015B"/>
    <w:rsid w:val="002B0183"/>
    <w:rsid w:val="002B1540"/>
    <w:rsid w:val="002B1B28"/>
    <w:rsid w:val="002B1D92"/>
    <w:rsid w:val="002B2212"/>
    <w:rsid w:val="002B2891"/>
    <w:rsid w:val="002B4009"/>
    <w:rsid w:val="002B4737"/>
    <w:rsid w:val="002B487A"/>
    <w:rsid w:val="002B48F7"/>
    <w:rsid w:val="002B57F8"/>
    <w:rsid w:val="002B63CB"/>
    <w:rsid w:val="002B726E"/>
    <w:rsid w:val="002C0860"/>
    <w:rsid w:val="002C197C"/>
    <w:rsid w:val="002C2554"/>
    <w:rsid w:val="002C4E42"/>
    <w:rsid w:val="002C60A2"/>
    <w:rsid w:val="002C7A44"/>
    <w:rsid w:val="002C7A79"/>
    <w:rsid w:val="002D1F97"/>
    <w:rsid w:val="002D2B98"/>
    <w:rsid w:val="002D33D0"/>
    <w:rsid w:val="002D460B"/>
    <w:rsid w:val="002D5AB2"/>
    <w:rsid w:val="002D5CE9"/>
    <w:rsid w:val="002E23CD"/>
    <w:rsid w:val="002E400C"/>
    <w:rsid w:val="002E5649"/>
    <w:rsid w:val="002E6911"/>
    <w:rsid w:val="002E69F9"/>
    <w:rsid w:val="002F258D"/>
    <w:rsid w:val="002F2A3F"/>
    <w:rsid w:val="002F3F6F"/>
    <w:rsid w:val="002F736F"/>
    <w:rsid w:val="002F7839"/>
    <w:rsid w:val="003005A4"/>
    <w:rsid w:val="00301132"/>
    <w:rsid w:val="00301757"/>
    <w:rsid w:val="00303CB7"/>
    <w:rsid w:val="00304107"/>
    <w:rsid w:val="00307306"/>
    <w:rsid w:val="003077BF"/>
    <w:rsid w:val="003112A7"/>
    <w:rsid w:val="00311AFC"/>
    <w:rsid w:val="003132FE"/>
    <w:rsid w:val="0031369F"/>
    <w:rsid w:val="00314B41"/>
    <w:rsid w:val="003152D1"/>
    <w:rsid w:val="00317264"/>
    <w:rsid w:val="00320232"/>
    <w:rsid w:val="00320279"/>
    <w:rsid w:val="00322983"/>
    <w:rsid w:val="00323585"/>
    <w:rsid w:val="00323892"/>
    <w:rsid w:val="003245A6"/>
    <w:rsid w:val="00325B30"/>
    <w:rsid w:val="00325C4B"/>
    <w:rsid w:val="00326EA7"/>
    <w:rsid w:val="00330BBD"/>
    <w:rsid w:val="00330F05"/>
    <w:rsid w:val="00331A8A"/>
    <w:rsid w:val="00332504"/>
    <w:rsid w:val="00332C43"/>
    <w:rsid w:val="0033370E"/>
    <w:rsid w:val="0033425A"/>
    <w:rsid w:val="0033761D"/>
    <w:rsid w:val="0034068A"/>
    <w:rsid w:val="00340B26"/>
    <w:rsid w:val="0034347C"/>
    <w:rsid w:val="00345075"/>
    <w:rsid w:val="003458DD"/>
    <w:rsid w:val="00346FAF"/>
    <w:rsid w:val="00350704"/>
    <w:rsid w:val="003550B9"/>
    <w:rsid w:val="00357E0F"/>
    <w:rsid w:val="0036001D"/>
    <w:rsid w:val="003605CC"/>
    <w:rsid w:val="003608E6"/>
    <w:rsid w:val="00364216"/>
    <w:rsid w:val="00366B00"/>
    <w:rsid w:val="00366FE1"/>
    <w:rsid w:val="00367855"/>
    <w:rsid w:val="00370235"/>
    <w:rsid w:val="00370792"/>
    <w:rsid w:val="00370D7E"/>
    <w:rsid w:val="00371261"/>
    <w:rsid w:val="00371D95"/>
    <w:rsid w:val="00373E43"/>
    <w:rsid w:val="00375EC2"/>
    <w:rsid w:val="003766A4"/>
    <w:rsid w:val="00376EC7"/>
    <w:rsid w:val="00377131"/>
    <w:rsid w:val="003803C2"/>
    <w:rsid w:val="00380F6D"/>
    <w:rsid w:val="00380FF0"/>
    <w:rsid w:val="00381C51"/>
    <w:rsid w:val="00382B1B"/>
    <w:rsid w:val="00383AC2"/>
    <w:rsid w:val="00385CF3"/>
    <w:rsid w:val="003871EB"/>
    <w:rsid w:val="00391843"/>
    <w:rsid w:val="00393172"/>
    <w:rsid w:val="0039372F"/>
    <w:rsid w:val="00394410"/>
    <w:rsid w:val="0039650B"/>
    <w:rsid w:val="00396A0A"/>
    <w:rsid w:val="0039707D"/>
    <w:rsid w:val="003A0ACF"/>
    <w:rsid w:val="003A227C"/>
    <w:rsid w:val="003A6DCC"/>
    <w:rsid w:val="003A74AB"/>
    <w:rsid w:val="003A7C0B"/>
    <w:rsid w:val="003B083F"/>
    <w:rsid w:val="003B0BDB"/>
    <w:rsid w:val="003B2175"/>
    <w:rsid w:val="003B260F"/>
    <w:rsid w:val="003B3CA0"/>
    <w:rsid w:val="003B453D"/>
    <w:rsid w:val="003B5A5A"/>
    <w:rsid w:val="003B6984"/>
    <w:rsid w:val="003B7404"/>
    <w:rsid w:val="003C0533"/>
    <w:rsid w:val="003C2FB0"/>
    <w:rsid w:val="003C37B6"/>
    <w:rsid w:val="003C512D"/>
    <w:rsid w:val="003C5682"/>
    <w:rsid w:val="003D3A71"/>
    <w:rsid w:val="003D3BC9"/>
    <w:rsid w:val="003D6532"/>
    <w:rsid w:val="003D6BA1"/>
    <w:rsid w:val="003D7941"/>
    <w:rsid w:val="003E3B27"/>
    <w:rsid w:val="003E7536"/>
    <w:rsid w:val="003F0EBD"/>
    <w:rsid w:val="003F5998"/>
    <w:rsid w:val="003F6232"/>
    <w:rsid w:val="003F6347"/>
    <w:rsid w:val="003F72E6"/>
    <w:rsid w:val="00401A1A"/>
    <w:rsid w:val="00403304"/>
    <w:rsid w:val="0040380A"/>
    <w:rsid w:val="00403D06"/>
    <w:rsid w:val="00407169"/>
    <w:rsid w:val="0040799D"/>
    <w:rsid w:val="00410021"/>
    <w:rsid w:val="004102CC"/>
    <w:rsid w:val="00411CF2"/>
    <w:rsid w:val="00411E3D"/>
    <w:rsid w:val="00413C35"/>
    <w:rsid w:val="004144F9"/>
    <w:rsid w:val="00416BD3"/>
    <w:rsid w:val="004210C2"/>
    <w:rsid w:val="004230F0"/>
    <w:rsid w:val="00425A14"/>
    <w:rsid w:val="0043254E"/>
    <w:rsid w:val="004341B7"/>
    <w:rsid w:val="00437C9F"/>
    <w:rsid w:val="004400AB"/>
    <w:rsid w:val="00442155"/>
    <w:rsid w:val="00444BAE"/>
    <w:rsid w:val="00445033"/>
    <w:rsid w:val="0045045B"/>
    <w:rsid w:val="0045103D"/>
    <w:rsid w:val="00451ADB"/>
    <w:rsid w:val="00451AEA"/>
    <w:rsid w:val="00451DE7"/>
    <w:rsid w:val="00452AF4"/>
    <w:rsid w:val="00452D27"/>
    <w:rsid w:val="00453258"/>
    <w:rsid w:val="004561D5"/>
    <w:rsid w:val="004579B2"/>
    <w:rsid w:val="0046356F"/>
    <w:rsid w:val="00464084"/>
    <w:rsid w:val="004719E9"/>
    <w:rsid w:val="00474EAA"/>
    <w:rsid w:val="0047501F"/>
    <w:rsid w:val="00480AF5"/>
    <w:rsid w:val="00481020"/>
    <w:rsid w:val="004815BB"/>
    <w:rsid w:val="00481ECA"/>
    <w:rsid w:val="00481F5E"/>
    <w:rsid w:val="00482349"/>
    <w:rsid w:val="004829B2"/>
    <w:rsid w:val="00482E84"/>
    <w:rsid w:val="00484076"/>
    <w:rsid w:val="00485451"/>
    <w:rsid w:val="00485726"/>
    <w:rsid w:val="004860C7"/>
    <w:rsid w:val="00487206"/>
    <w:rsid w:val="00487A8B"/>
    <w:rsid w:val="00487CB3"/>
    <w:rsid w:val="00491617"/>
    <w:rsid w:val="004926EE"/>
    <w:rsid w:val="00492849"/>
    <w:rsid w:val="00494893"/>
    <w:rsid w:val="004978DE"/>
    <w:rsid w:val="00497AE9"/>
    <w:rsid w:val="004A1F6A"/>
    <w:rsid w:val="004A265E"/>
    <w:rsid w:val="004A2CB4"/>
    <w:rsid w:val="004A3721"/>
    <w:rsid w:val="004A433A"/>
    <w:rsid w:val="004B0DA8"/>
    <w:rsid w:val="004B18A2"/>
    <w:rsid w:val="004B18FB"/>
    <w:rsid w:val="004B2553"/>
    <w:rsid w:val="004B2EA8"/>
    <w:rsid w:val="004B32AE"/>
    <w:rsid w:val="004B33A8"/>
    <w:rsid w:val="004B6959"/>
    <w:rsid w:val="004C02F7"/>
    <w:rsid w:val="004C10BB"/>
    <w:rsid w:val="004C141B"/>
    <w:rsid w:val="004C1684"/>
    <w:rsid w:val="004C1F93"/>
    <w:rsid w:val="004C2D8B"/>
    <w:rsid w:val="004C59CA"/>
    <w:rsid w:val="004C723C"/>
    <w:rsid w:val="004C732A"/>
    <w:rsid w:val="004C74D8"/>
    <w:rsid w:val="004C78E2"/>
    <w:rsid w:val="004D03F2"/>
    <w:rsid w:val="004D20E3"/>
    <w:rsid w:val="004D236A"/>
    <w:rsid w:val="004D2550"/>
    <w:rsid w:val="004D5413"/>
    <w:rsid w:val="004E00C4"/>
    <w:rsid w:val="004E04B0"/>
    <w:rsid w:val="004E074A"/>
    <w:rsid w:val="004E1561"/>
    <w:rsid w:val="004E299C"/>
    <w:rsid w:val="004E36BE"/>
    <w:rsid w:val="004F0588"/>
    <w:rsid w:val="004F6381"/>
    <w:rsid w:val="004F70F3"/>
    <w:rsid w:val="0050009B"/>
    <w:rsid w:val="0050067C"/>
    <w:rsid w:val="0050077F"/>
    <w:rsid w:val="00500CEC"/>
    <w:rsid w:val="00502F72"/>
    <w:rsid w:val="00503FC2"/>
    <w:rsid w:val="00505E10"/>
    <w:rsid w:val="00506924"/>
    <w:rsid w:val="00511842"/>
    <w:rsid w:val="0051246B"/>
    <w:rsid w:val="00514AD6"/>
    <w:rsid w:val="00516197"/>
    <w:rsid w:val="00516311"/>
    <w:rsid w:val="00516F3B"/>
    <w:rsid w:val="00520B9D"/>
    <w:rsid w:val="00521CBE"/>
    <w:rsid w:val="00522D33"/>
    <w:rsid w:val="00523137"/>
    <w:rsid w:val="00525028"/>
    <w:rsid w:val="0052511B"/>
    <w:rsid w:val="00526284"/>
    <w:rsid w:val="00527E22"/>
    <w:rsid w:val="0053112A"/>
    <w:rsid w:val="005345F2"/>
    <w:rsid w:val="00534CBE"/>
    <w:rsid w:val="00536013"/>
    <w:rsid w:val="00536E53"/>
    <w:rsid w:val="005379BD"/>
    <w:rsid w:val="005406DB"/>
    <w:rsid w:val="0054381F"/>
    <w:rsid w:val="005439DB"/>
    <w:rsid w:val="00544578"/>
    <w:rsid w:val="00545A43"/>
    <w:rsid w:val="00546589"/>
    <w:rsid w:val="00547297"/>
    <w:rsid w:val="005479C3"/>
    <w:rsid w:val="00547AD8"/>
    <w:rsid w:val="00552215"/>
    <w:rsid w:val="005526B1"/>
    <w:rsid w:val="00552892"/>
    <w:rsid w:val="005532C5"/>
    <w:rsid w:val="00554A7C"/>
    <w:rsid w:val="005563FB"/>
    <w:rsid w:val="0055680E"/>
    <w:rsid w:val="00556E7B"/>
    <w:rsid w:val="00557739"/>
    <w:rsid w:val="0056080C"/>
    <w:rsid w:val="005608D5"/>
    <w:rsid w:val="005615F9"/>
    <w:rsid w:val="005629C1"/>
    <w:rsid w:val="00562F9F"/>
    <w:rsid w:val="00562FA2"/>
    <w:rsid w:val="00563BFA"/>
    <w:rsid w:val="0056448B"/>
    <w:rsid w:val="00565E77"/>
    <w:rsid w:val="005669D8"/>
    <w:rsid w:val="00566B53"/>
    <w:rsid w:val="00566DFC"/>
    <w:rsid w:val="00566FE2"/>
    <w:rsid w:val="00567CA1"/>
    <w:rsid w:val="00570210"/>
    <w:rsid w:val="00571065"/>
    <w:rsid w:val="005716D5"/>
    <w:rsid w:val="00573B92"/>
    <w:rsid w:val="005742FD"/>
    <w:rsid w:val="00575528"/>
    <w:rsid w:val="00576374"/>
    <w:rsid w:val="005808DA"/>
    <w:rsid w:val="005818B5"/>
    <w:rsid w:val="00581DB9"/>
    <w:rsid w:val="00582007"/>
    <w:rsid w:val="00583809"/>
    <w:rsid w:val="0058408F"/>
    <w:rsid w:val="0058456F"/>
    <w:rsid w:val="0058525C"/>
    <w:rsid w:val="00585863"/>
    <w:rsid w:val="00587087"/>
    <w:rsid w:val="0059194A"/>
    <w:rsid w:val="00591B80"/>
    <w:rsid w:val="0059316B"/>
    <w:rsid w:val="005934C0"/>
    <w:rsid w:val="00594419"/>
    <w:rsid w:val="00596C18"/>
    <w:rsid w:val="005A1186"/>
    <w:rsid w:val="005A1FA7"/>
    <w:rsid w:val="005A2B24"/>
    <w:rsid w:val="005A43E0"/>
    <w:rsid w:val="005A44F3"/>
    <w:rsid w:val="005A4A19"/>
    <w:rsid w:val="005A65C9"/>
    <w:rsid w:val="005A6E45"/>
    <w:rsid w:val="005A6F0B"/>
    <w:rsid w:val="005A7D5F"/>
    <w:rsid w:val="005B111F"/>
    <w:rsid w:val="005B11A1"/>
    <w:rsid w:val="005B1423"/>
    <w:rsid w:val="005B18F8"/>
    <w:rsid w:val="005B4055"/>
    <w:rsid w:val="005B50F4"/>
    <w:rsid w:val="005B54E6"/>
    <w:rsid w:val="005B5FE9"/>
    <w:rsid w:val="005B6279"/>
    <w:rsid w:val="005B68DB"/>
    <w:rsid w:val="005B7D8A"/>
    <w:rsid w:val="005C3A88"/>
    <w:rsid w:val="005C45AD"/>
    <w:rsid w:val="005C7619"/>
    <w:rsid w:val="005C76EC"/>
    <w:rsid w:val="005C7CB6"/>
    <w:rsid w:val="005D0639"/>
    <w:rsid w:val="005D0ED5"/>
    <w:rsid w:val="005D2513"/>
    <w:rsid w:val="005D27E0"/>
    <w:rsid w:val="005D4B8C"/>
    <w:rsid w:val="005D4E21"/>
    <w:rsid w:val="005D7719"/>
    <w:rsid w:val="005E0724"/>
    <w:rsid w:val="005E21B8"/>
    <w:rsid w:val="005E3963"/>
    <w:rsid w:val="005E5938"/>
    <w:rsid w:val="005E752D"/>
    <w:rsid w:val="005F13A2"/>
    <w:rsid w:val="005F2F0D"/>
    <w:rsid w:val="005F4692"/>
    <w:rsid w:val="005F66C0"/>
    <w:rsid w:val="005F7E68"/>
    <w:rsid w:val="0060030B"/>
    <w:rsid w:val="00601E4C"/>
    <w:rsid w:val="00602027"/>
    <w:rsid w:val="006064A3"/>
    <w:rsid w:val="0060759F"/>
    <w:rsid w:val="00607BE9"/>
    <w:rsid w:val="00607D18"/>
    <w:rsid w:val="00610989"/>
    <w:rsid w:val="00614138"/>
    <w:rsid w:val="006157BB"/>
    <w:rsid w:val="006162BA"/>
    <w:rsid w:val="00617363"/>
    <w:rsid w:val="00617D48"/>
    <w:rsid w:val="00617F08"/>
    <w:rsid w:val="00624601"/>
    <w:rsid w:val="00625A44"/>
    <w:rsid w:val="0062707B"/>
    <w:rsid w:val="00631113"/>
    <w:rsid w:val="00631FC9"/>
    <w:rsid w:val="00632819"/>
    <w:rsid w:val="006332A5"/>
    <w:rsid w:val="00634393"/>
    <w:rsid w:val="00634A68"/>
    <w:rsid w:val="00635980"/>
    <w:rsid w:val="00635ABF"/>
    <w:rsid w:val="0063629B"/>
    <w:rsid w:val="00636A70"/>
    <w:rsid w:val="00637A91"/>
    <w:rsid w:val="00640542"/>
    <w:rsid w:val="006407BB"/>
    <w:rsid w:val="0064259F"/>
    <w:rsid w:val="00642BBE"/>
    <w:rsid w:val="006430AA"/>
    <w:rsid w:val="00643E70"/>
    <w:rsid w:val="00643F96"/>
    <w:rsid w:val="00644341"/>
    <w:rsid w:val="00645BBC"/>
    <w:rsid w:val="006463B2"/>
    <w:rsid w:val="00646550"/>
    <w:rsid w:val="006477C6"/>
    <w:rsid w:val="006479C0"/>
    <w:rsid w:val="00650535"/>
    <w:rsid w:val="00652559"/>
    <w:rsid w:val="00653110"/>
    <w:rsid w:val="00654A2A"/>
    <w:rsid w:val="00655535"/>
    <w:rsid w:val="00656D01"/>
    <w:rsid w:val="00661B89"/>
    <w:rsid w:val="0066285A"/>
    <w:rsid w:val="006631CC"/>
    <w:rsid w:val="006636BF"/>
    <w:rsid w:val="006640F6"/>
    <w:rsid w:val="00665E67"/>
    <w:rsid w:val="00666EA2"/>
    <w:rsid w:val="0067466F"/>
    <w:rsid w:val="006764C6"/>
    <w:rsid w:val="00680EF6"/>
    <w:rsid w:val="006854C1"/>
    <w:rsid w:val="0069205B"/>
    <w:rsid w:val="00692CDD"/>
    <w:rsid w:val="00696171"/>
    <w:rsid w:val="00696BBB"/>
    <w:rsid w:val="00697DE0"/>
    <w:rsid w:val="006A0475"/>
    <w:rsid w:val="006A27C0"/>
    <w:rsid w:val="006A3EE3"/>
    <w:rsid w:val="006A48A0"/>
    <w:rsid w:val="006A601A"/>
    <w:rsid w:val="006B048C"/>
    <w:rsid w:val="006B59EC"/>
    <w:rsid w:val="006C0091"/>
    <w:rsid w:val="006C01D1"/>
    <w:rsid w:val="006C0B16"/>
    <w:rsid w:val="006C20D5"/>
    <w:rsid w:val="006C5A5A"/>
    <w:rsid w:val="006C756D"/>
    <w:rsid w:val="006C794C"/>
    <w:rsid w:val="006C7B3D"/>
    <w:rsid w:val="006C7F7B"/>
    <w:rsid w:val="006D05FF"/>
    <w:rsid w:val="006D19FA"/>
    <w:rsid w:val="006D1A14"/>
    <w:rsid w:val="006D1BB6"/>
    <w:rsid w:val="006D1F24"/>
    <w:rsid w:val="006D2365"/>
    <w:rsid w:val="006D7590"/>
    <w:rsid w:val="006E0016"/>
    <w:rsid w:val="006E1321"/>
    <w:rsid w:val="006E151F"/>
    <w:rsid w:val="006E1BAF"/>
    <w:rsid w:val="006E40A6"/>
    <w:rsid w:val="006E5ABD"/>
    <w:rsid w:val="006E5F55"/>
    <w:rsid w:val="006E71EE"/>
    <w:rsid w:val="006E745D"/>
    <w:rsid w:val="006F1971"/>
    <w:rsid w:val="006F2F5A"/>
    <w:rsid w:val="006F491A"/>
    <w:rsid w:val="006F4ACE"/>
    <w:rsid w:val="006F5A4B"/>
    <w:rsid w:val="006F7CB1"/>
    <w:rsid w:val="007007E6"/>
    <w:rsid w:val="00703267"/>
    <w:rsid w:val="00703E08"/>
    <w:rsid w:val="00704D00"/>
    <w:rsid w:val="00705DB9"/>
    <w:rsid w:val="0070681C"/>
    <w:rsid w:val="007068CD"/>
    <w:rsid w:val="007069B4"/>
    <w:rsid w:val="00710460"/>
    <w:rsid w:val="00710CB9"/>
    <w:rsid w:val="00713B18"/>
    <w:rsid w:val="00713D6A"/>
    <w:rsid w:val="0071482B"/>
    <w:rsid w:val="0071582A"/>
    <w:rsid w:val="00716AD3"/>
    <w:rsid w:val="00716BA2"/>
    <w:rsid w:val="00716E7D"/>
    <w:rsid w:val="00717E42"/>
    <w:rsid w:val="007201E5"/>
    <w:rsid w:val="00722C8D"/>
    <w:rsid w:val="00723619"/>
    <w:rsid w:val="0072374A"/>
    <w:rsid w:val="007270C6"/>
    <w:rsid w:val="007272D7"/>
    <w:rsid w:val="007301EF"/>
    <w:rsid w:val="007307A5"/>
    <w:rsid w:val="007313B0"/>
    <w:rsid w:val="0073240B"/>
    <w:rsid w:val="00732606"/>
    <w:rsid w:val="00733559"/>
    <w:rsid w:val="00734FC4"/>
    <w:rsid w:val="00735E9E"/>
    <w:rsid w:val="00736139"/>
    <w:rsid w:val="00736AB4"/>
    <w:rsid w:val="00743B86"/>
    <w:rsid w:val="0074431A"/>
    <w:rsid w:val="007466D9"/>
    <w:rsid w:val="00747E57"/>
    <w:rsid w:val="00750366"/>
    <w:rsid w:val="00751AFD"/>
    <w:rsid w:val="00753BBA"/>
    <w:rsid w:val="00753DDF"/>
    <w:rsid w:val="00754EE7"/>
    <w:rsid w:val="00756852"/>
    <w:rsid w:val="0076166B"/>
    <w:rsid w:val="00761921"/>
    <w:rsid w:val="00761D3B"/>
    <w:rsid w:val="00766F1C"/>
    <w:rsid w:val="00770A13"/>
    <w:rsid w:val="00770D22"/>
    <w:rsid w:val="00771CBC"/>
    <w:rsid w:val="00772920"/>
    <w:rsid w:val="00773222"/>
    <w:rsid w:val="0077451A"/>
    <w:rsid w:val="00775C78"/>
    <w:rsid w:val="00776CBA"/>
    <w:rsid w:val="00782AD1"/>
    <w:rsid w:val="00783A50"/>
    <w:rsid w:val="007847A5"/>
    <w:rsid w:val="007847D7"/>
    <w:rsid w:val="00784E9A"/>
    <w:rsid w:val="00786461"/>
    <w:rsid w:val="00786637"/>
    <w:rsid w:val="007866DC"/>
    <w:rsid w:val="00786AC8"/>
    <w:rsid w:val="007878AC"/>
    <w:rsid w:val="00787C09"/>
    <w:rsid w:val="00790B5E"/>
    <w:rsid w:val="007913EC"/>
    <w:rsid w:val="00792940"/>
    <w:rsid w:val="00796CA1"/>
    <w:rsid w:val="00797115"/>
    <w:rsid w:val="007A0CBA"/>
    <w:rsid w:val="007A0F54"/>
    <w:rsid w:val="007A1F44"/>
    <w:rsid w:val="007A34A0"/>
    <w:rsid w:val="007A3F57"/>
    <w:rsid w:val="007A427B"/>
    <w:rsid w:val="007A5F13"/>
    <w:rsid w:val="007B0779"/>
    <w:rsid w:val="007B0CAE"/>
    <w:rsid w:val="007B1AA6"/>
    <w:rsid w:val="007B1ECE"/>
    <w:rsid w:val="007B386F"/>
    <w:rsid w:val="007B4808"/>
    <w:rsid w:val="007B5E48"/>
    <w:rsid w:val="007B7EF1"/>
    <w:rsid w:val="007C48D2"/>
    <w:rsid w:val="007C5B5B"/>
    <w:rsid w:val="007C7AD6"/>
    <w:rsid w:val="007D07E6"/>
    <w:rsid w:val="007D0C37"/>
    <w:rsid w:val="007D3A51"/>
    <w:rsid w:val="007D685B"/>
    <w:rsid w:val="007E382C"/>
    <w:rsid w:val="007E39C0"/>
    <w:rsid w:val="007E6A72"/>
    <w:rsid w:val="007E6F6D"/>
    <w:rsid w:val="007E7634"/>
    <w:rsid w:val="007E7D1C"/>
    <w:rsid w:val="007F111E"/>
    <w:rsid w:val="007F151F"/>
    <w:rsid w:val="007F2520"/>
    <w:rsid w:val="007F42EA"/>
    <w:rsid w:val="007F4A80"/>
    <w:rsid w:val="007F5B85"/>
    <w:rsid w:val="007F624B"/>
    <w:rsid w:val="007F6F3B"/>
    <w:rsid w:val="007F6F5E"/>
    <w:rsid w:val="007F7E20"/>
    <w:rsid w:val="0080260B"/>
    <w:rsid w:val="00802A6E"/>
    <w:rsid w:val="008047FF"/>
    <w:rsid w:val="008068E1"/>
    <w:rsid w:val="00810919"/>
    <w:rsid w:val="00811938"/>
    <w:rsid w:val="00811BC8"/>
    <w:rsid w:val="00812399"/>
    <w:rsid w:val="00812ACA"/>
    <w:rsid w:val="00813CA5"/>
    <w:rsid w:val="00814EC6"/>
    <w:rsid w:val="00816403"/>
    <w:rsid w:val="00816490"/>
    <w:rsid w:val="00816528"/>
    <w:rsid w:val="0082076F"/>
    <w:rsid w:val="0082468E"/>
    <w:rsid w:val="00824D70"/>
    <w:rsid w:val="00825DD9"/>
    <w:rsid w:val="008305DD"/>
    <w:rsid w:val="00830D88"/>
    <w:rsid w:val="00831865"/>
    <w:rsid w:val="0083198C"/>
    <w:rsid w:val="00833996"/>
    <w:rsid w:val="00834AFE"/>
    <w:rsid w:val="008355FD"/>
    <w:rsid w:val="0083607A"/>
    <w:rsid w:val="008364C7"/>
    <w:rsid w:val="00836617"/>
    <w:rsid w:val="008369DA"/>
    <w:rsid w:val="00837127"/>
    <w:rsid w:val="008424AF"/>
    <w:rsid w:val="0084269C"/>
    <w:rsid w:val="0084501D"/>
    <w:rsid w:val="0084618B"/>
    <w:rsid w:val="00847211"/>
    <w:rsid w:val="00847DE3"/>
    <w:rsid w:val="008512CC"/>
    <w:rsid w:val="00852900"/>
    <w:rsid w:val="00852C5B"/>
    <w:rsid w:val="00852F74"/>
    <w:rsid w:val="00854001"/>
    <w:rsid w:val="008551D3"/>
    <w:rsid w:val="008566A5"/>
    <w:rsid w:val="00856E9B"/>
    <w:rsid w:val="0086078B"/>
    <w:rsid w:val="00861CF6"/>
    <w:rsid w:val="00861EF8"/>
    <w:rsid w:val="00862016"/>
    <w:rsid w:val="008657A2"/>
    <w:rsid w:val="00866B56"/>
    <w:rsid w:val="00867A6F"/>
    <w:rsid w:val="00870008"/>
    <w:rsid w:val="00870E43"/>
    <w:rsid w:val="00874D58"/>
    <w:rsid w:val="00875AB8"/>
    <w:rsid w:val="00882DA0"/>
    <w:rsid w:val="00884164"/>
    <w:rsid w:val="00886470"/>
    <w:rsid w:val="00887A37"/>
    <w:rsid w:val="008905C5"/>
    <w:rsid w:val="00892D34"/>
    <w:rsid w:val="008945F6"/>
    <w:rsid w:val="00894E75"/>
    <w:rsid w:val="00895AED"/>
    <w:rsid w:val="00897068"/>
    <w:rsid w:val="00897DAD"/>
    <w:rsid w:val="008A0203"/>
    <w:rsid w:val="008A0ED8"/>
    <w:rsid w:val="008A2A1A"/>
    <w:rsid w:val="008A344E"/>
    <w:rsid w:val="008A392B"/>
    <w:rsid w:val="008A4F73"/>
    <w:rsid w:val="008A58F2"/>
    <w:rsid w:val="008A629F"/>
    <w:rsid w:val="008A6564"/>
    <w:rsid w:val="008B0979"/>
    <w:rsid w:val="008B0C1A"/>
    <w:rsid w:val="008B2D65"/>
    <w:rsid w:val="008B4132"/>
    <w:rsid w:val="008B5A25"/>
    <w:rsid w:val="008B6A10"/>
    <w:rsid w:val="008C4BA2"/>
    <w:rsid w:val="008C6DBE"/>
    <w:rsid w:val="008C74F1"/>
    <w:rsid w:val="008D294B"/>
    <w:rsid w:val="008D536B"/>
    <w:rsid w:val="008D70CB"/>
    <w:rsid w:val="008D731C"/>
    <w:rsid w:val="008E1237"/>
    <w:rsid w:val="008E12E3"/>
    <w:rsid w:val="008E15DF"/>
    <w:rsid w:val="008E16F3"/>
    <w:rsid w:val="008E1DC2"/>
    <w:rsid w:val="008E38EC"/>
    <w:rsid w:val="008E446F"/>
    <w:rsid w:val="008E6F2F"/>
    <w:rsid w:val="008E7BA3"/>
    <w:rsid w:val="008F23F1"/>
    <w:rsid w:val="008F29D6"/>
    <w:rsid w:val="008F2AA2"/>
    <w:rsid w:val="008F4D93"/>
    <w:rsid w:val="008F50C5"/>
    <w:rsid w:val="008F707D"/>
    <w:rsid w:val="008F7CD0"/>
    <w:rsid w:val="009001A8"/>
    <w:rsid w:val="009053CD"/>
    <w:rsid w:val="00906464"/>
    <w:rsid w:val="009075FC"/>
    <w:rsid w:val="009107BA"/>
    <w:rsid w:val="00910F04"/>
    <w:rsid w:val="009119F1"/>
    <w:rsid w:val="00911C17"/>
    <w:rsid w:val="00912032"/>
    <w:rsid w:val="00912075"/>
    <w:rsid w:val="0091332F"/>
    <w:rsid w:val="0091478E"/>
    <w:rsid w:val="00914C91"/>
    <w:rsid w:val="00920B6C"/>
    <w:rsid w:val="00921B94"/>
    <w:rsid w:val="00922315"/>
    <w:rsid w:val="00922DFE"/>
    <w:rsid w:val="0092395B"/>
    <w:rsid w:val="00923DDF"/>
    <w:rsid w:val="00925863"/>
    <w:rsid w:val="009266F2"/>
    <w:rsid w:val="00930F13"/>
    <w:rsid w:val="00931125"/>
    <w:rsid w:val="009321CC"/>
    <w:rsid w:val="009326C7"/>
    <w:rsid w:val="0093346F"/>
    <w:rsid w:val="00933A96"/>
    <w:rsid w:val="0093478A"/>
    <w:rsid w:val="00935126"/>
    <w:rsid w:val="00935B40"/>
    <w:rsid w:val="0093772A"/>
    <w:rsid w:val="00940D71"/>
    <w:rsid w:val="00941766"/>
    <w:rsid w:val="0094182D"/>
    <w:rsid w:val="00941E1E"/>
    <w:rsid w:val="00942955"/>
    <w:rsid w:val="00942D9B"/>
    <w:rsid w:val="00945071"/>
    <w:rsid w:val="00945CCD"/>
    <w:rsid w:val="00945DF7"/>
    <w:rsid w:val="00947FEE"/>
    <w:rsid w:val="00951617"/>
    <w:rsid w:val="00951EE8"/>
    <w:rsid w:val="00951FCF"/>
    <w:rsid w:val="0095318D"/>
    <w:rsid w:val="0095413B"/>
    <w:rsid w:val="0095437E"/>
    <w:rsid w:val="00954623"/>
    <w:rsid w:val="00956EAE"/>
    <w:rsid w:val="00960B8C"/>
    <w:rsid w:val="00962632"/>
    <w:rsid w:val="0096463A"/>
    <w:rsid w:val="00964E7C"/>
    <w:rsid w:val="00965FF7"/>
    <w:rsid w:val="009703B9"/>
    <w:rsid w:val="00971479"/>
    <w:rsid w:val="009731CF"/>
    <w:rsid w:val="00973417"/>
    <w:rsid w:val="00975032"/>
    <w:rsid w:val="00981F8E"/>
    <w:rsid w:val="0098526A"/>
    <w:rsid w:val="009945FB"/>
    <w:rsid w:val="00995234"/>
    <w:rsid w:val="00995758"/>
    <w:rsid w:val="00996527"/>
    <w:rsid w:val="0099796D"/>
    <w:rsid w:val="009A109F"/>
    <w:rsid w:val="009A17D7"/>
    <w:rsid w:val="009A3F13"/>
    <w:rsid w:val="009A49CC"/>
    <w:rsid w:val="009A7FA2"/>
    <w:rsid w:val="009B090B"/>
    <w:rsid w:val="009B4077"/>
    <w:rsid w:val="009B411B"/>
    <w:rsid w:val="009B4BE7"/>
    <w:rsid w:val="009B4F04"/>
    <w:rsid w:val="009B56CB"/>
    <w:rsid w:val="009B732E"/>
    <w:rsid w:val="009C04DB"/>
    <w:rsid w:val="009C0A8A"/>
    <w:rsid w:val="009C0AF5"/>
    <w:rsid w:val="009C214E"/>
    <w:rsid w:val="009C2965"/>
    <w:rsid w:val="009C2DB8"/>
    <w:rsid w:val="009C35AE"/>
    <w:rsid w:val="009C722A"/>
    <w:rsid w:val="009C77E8"/>
    <w:rsid w:val="009D09D8"/>
    <w:rsid w:val="009D2182"/>
    <w:rsid w:val="009D6724"/>
    <w:rsid w:val="009D77D0"/>
    <w:rsid w:val="009D7EEE"/>
    <w:rsid w:val="009E08E6"/>
    <w:rsid w:val="009E30E8"/>
    <w:rsid w:val="009E38C8"/>
    <w:rsid w:val="009E42BE"/>
    <w:rsid w:val="009E43EA"/>
    <w:rsid w:val="009E4C29"/>
    <w:rsid w:val="009E5E0D"/>
    <w:rsid w:val="009E6853"/>
    <w:rsid w:val="009E7E03"/>
    <w:rsid w:val="009F2C63"/>
    <w:rsid w:val="009F3F10"/>
    <w:rsid w:val="009F56AA"/>
    <w:rsid w:val="009F5C9A"/>
    <w:rsid w:val="009F6590"/>
    <w:rsid w:val="00A00BD1"/>
    <w:rsid w:val="00A01751"/>
    <w:rsid w:val="00A018D5"/>
    <w:rsid w:val="00A028B3"/>
    <w:rsid w:val="00A03A1C"/>
    <w:rsid w:val="00A0442F"/>
    <w:rsid w:val="00A04CAC"/>
    <w:rsid w:val="00A04D1C"/>
    <w:rsid w:val="00A05204"/>
    <w:rsid w:val="00A06604"/>
    <w:rsid w:val="00A06BF2"/>
    <w:rsid w:val="00A10853"/>
    <w:rsid w:val="00A10BDD"/>
    <w:rsid w:val="00A10C30"/>
    <w:rsid w:val="00A12BEB"/>
    <w:rsid w:val="00A12E17"/>
    <w:rsid w:val="00A138E5"/>
    <w:rsid w:val="00A15FE0"/>
    <w:rsid w:val="00A168A4"/>
    <w:rsid w:val="00A17671"/>
    <w:rsid w:val="00A20C94"/>
    <w:rsid w:val="00A2370C"/>
    <w:rsid w:val="00A24F7C"/>
    <w:rsid w:val="00A26014"/>
    <w:rsid w:val="00A2667B"/>
    <w:rsid w:val="00A34061"/>
    <w:rsid w:val="00A35809"/>
    <w:rsid w:val="00A35E9E"/>
    <w:rsid w:val="00A37200"/>
    <w:rsid w:val="00A40DD0"/>
    <w:rsid w:val="00A42D61"/>
    <w:rsid w:val="00A4500C"/>
    <w:rsid w:val="00A47102"/>
    <w:rsid w:val="00A4778C"/>
    <w:rsid w:val="00A52123"/>
    <w:rsid w:val="00A524C5"/>
    <w:rsid w:val="00A54F11"/>
    <w:rsid w:val="00A55678"/>
    <w:rsid w:val="00A56406"/>
    <w:rsid w:val="00A56DD1"/>
    <w:rsid w:val="00A56FF0"/>
    <w:rsid w:val="00A579E3"/>
    <w:rsid w:val="00A606DC"/>
    <w:rsid w:val="00A63C81"/>
    <w:rsid w:val="00A64966"/>
    <w:rsid w:val="00A65465"/>
    <w:rsid w:val="00A671AC"/>
    <w:rsid w:val="00A674E2"/>
    <w:rsid w:val="00A7283B"/>
    <w:rsid w:val="00A741C2"/>
    <w:rsid w:val="00A77BD0"/>
    <w:rsid w:val="00A77D98"/>
    <w:rsid w:val="00A80816"/>
    <w:rsid w:val="00A8094C"/>
    <w:rsid w:val="00A81778"/>
    <w:rsid w:val="00A82DB3"/>
    <w:rsid w:val="00A83C5D"/>
    <w:rsid w:val="00A84C11"/>
    <w:rsid w:val="00A85855"/>
    <w:rsid w:val="00A869E5"/>
    <w:rsid w:val="00A86CF1"/>
    <w:rsid w:val="00A875E8"/>
    <w:rsid w:val="00A87D70"/>
    <w:rsid w:val="00A909D8"/>
    <w:rsid w:val="00A914E5"/>
    <w:rsid w:val="00A92265"/>
    <w:rsid w:val="00A925FA"/>
    <w:rsid w:val="00A94272"/>
    <w:rsid w:val="00A955E6"/>
    <w:rsid w:val="00A96C28"/>
    <w:rsid w:val="00A96FF3"/>
    <w:rsid w:val="00AA2A94"/>
    <w:rsid w:val="00AA5C61"/>
    <w:rsid w:val="00AA77E7"/>
    <w:rsid w:val="00AB0956"/>
    <w:rsid w:val="00AB0CFD"/>
    <w:rsid w:val="00AB33BC"/>
    <w:rsid w:val="00AB3452"/>
    <w:rsid w:val="00AB4091"/>
    <w:rsid w:val="00AB521E"/>
    <w:rsid w:val="00AB59B5"/>
    <w:rsid w:val="00AB63D5"/>
    <w:rsid w:val="00AB7B9F"/>
    <w:rsid w:val="00AC130B"/>
    <w:rsid w:val="00AC174D"/>
    <w:rsid w:val="00AC1D5C"/>
    <w:rsid w:val="00AC5816"/>
    <w:rsid w:val="00AC5C96"/>
    <w:rsid w:val="00AC6364"/>
    <w:rsid w:val="00AD083F"/>
    <w:rsid w:val="00AD09DE"/>
    <w:rsid w:val="00AD0C66"/>
    <w:rsid w:val="00AD14CD"/>
    <w:rsid w:val="00AD16EC"/>
    <w:rsid w:val="00AD284C"/>
    <w:rsid w:val="00AD43FE"/>
    <w:rsid w:val="00AD48FA"/>
    <w:rsid w:val="00AD54AB"/>
    <w:rsid w:val="00AD77FE"/>
    <w:rsid w:val="00AE3399"/>
    <w:rsid w:val="00AE359C"/>
    <w:rsid w:val="00AE405F"/>
    <w:rsid w:val="00AE67D8"/>
    <w:rsid w:val="00AE6AFA"/>
    <w:rsid w:val="00AE7B47"/>
    <w:rsid w:val="00AF0F91"/>
    <w:rsid w:val="00AF1128"/>
    <w:rsid w:val="00AF1BF2"/>
    <w:rsid w:val="00AF22BA"/>
    <w:rsid w:val="00AF2ADF"/>
    <w:rsid w:val="00AF762B"/>
    <w:rsid w:val="00B00A0D"/>
    <w:rsid w:val="00B00E40"/>
    <w:rsid w:val="00B01E84"/>
    <w:rsid w:val="00B0487C"/>
    <w:rsid w:val="00B05377"/>
    <w:rsid w:val="00B06CE0"/>
    <w:rsid w:val="00B076F6"/>
    <w:rsid w:val="00B129EF"/>
    <w:rsid w:val="00B133D4"/>
    <w:rsid w:val="00B14E8A"/>
    <w:rsid w:val="00B21860"/>
    <w:rsid w:val="00B22087"/>
    <w:rsid w:val="00B229D2"/>
    <w:rsid w:val="00B2706E"/>
    <w:rsid w:val="00B300A9"/>
    <w:rsid w:val="00B31F55"/>
    <w:rsid w:val="00B3254A"/>
    <w:rsid w:val="00B33618"/>
    <w:rsid w:val="00B3449C"/>
    <w:rsid w:val="00B351FC"/>
    <w:rsid w:val="00B37091"/>
    <w:rsid w:val="00B40B7E"/>
    <w:rsid w:val="00B40C79"/>
    <w:rsid w:val="00B439D6"/>
    <w:rsid w:val="00B43FCC"/>
    <w:rsid w:val="00B4576A"/>
    <w:rsid w:val="00B47F98"/>
    <w:rsid w:val="00B5198F"/>
    <w:rsid w:val="00B52208"/>
    <w:rsid w:val="00B529DA"/>
    <w:rsid w:val="00B538E1"/>
    <w:rsid w:val="00B53C77"/>
    <w:rsid w:val="00B562E2"/>
    <w:rsid w:val="00B566AE"/>
    <w:rsid w:val="00B569F0"/>
    <w:rsid w:val="00B57DB0"/>
    <w:rsid w:val="00B6025B"/>
    <w:rsid w:val="00B607D7"/>
    <w:rsid w:val="00B60EB0"/>
    <w:rsid w:val="00B61030"/>
    <w:rsid w:val="00B622CD"/>
    <w:rsid w:val="00B63312"/>
    <w:rsid w:val="00B6370E"/>
    <w:rsid w:val="00B649AB"/>
    <w:rsid w:val="00B64A22"/>
    <w:rsid w:val="00B64D29"/>
    <w:rsid w:val="00B65E39"/>
    <w:rsid w:val="00B66B9F"/>
    <w:rsid w:val="00B705E6"/>
    <w:rsid w:val="00B70A07"/>
    <w:rsid w:val="00B70BCF"/>
    <w:rsid w:val="00B70D0D"/>
    <w:rsid w:val="00B72558"/>
    <w:rsid w:val="00B72F21"/>
    <w:rsid w:val="00B73AE9"/>
    <w:rsid w:val="00B740BD"/>
    <w:rsid w:val="00B74E4D"/>
    <w:rsid w:val="00B77D1E"/>
    <w:rsid w:val="00B77FCF"/>
    <w:rsid w:val="00B800AA"/>
    <w:rsid w:val="00B829E2"/>
    <w:rsid w:val="00B84235"/>
    <w:rsid w:val="00B8703D"/>
    <w:rsid w:val="00B87165"/>
    <w:rsid w:val="00B87DD9"/>
    <w:rsid w:val="00B94E9E"/>
    <w:rsid w:val="00B9742E"/>
    <w:rsid w:val="00BA01FC"/>
    <w:rsid w:val="00BA1A72"/>
    <w:rsid w:val="00BA2017"/>
    <w:rsid w:val="00BA26CD"/>
    <w:rsid w:val="00BA5B27"/>
    <w:rsid w:val="00BA5B47"/>
    <w:rsid w:val="00BA5EEA"/>
    <w:rsid w:val="00BA6B6C"/>
    <w:rsid w:val="00BA74D7"/>
    <w:rsid w:val="00BB120B"/>
    <w:rsid w:val="00BB13A7"/>
    <w:rsid w:val="00BB23F4"/>
    <w:rsid w:val="00BB2731"/>
    <w:rsid w:val="00BB37DE"/>
    <w:rsid w:val="00BB4A3B"/>
    <w:rsid w:val="00BB4C6D"/>
    <w:rsid w:val="00BB6B7A"/>
    <w:rsid w:val="00BC021D"/>
    <w:rsid w:val="00BC4C72"/>
    <w:rsid w:val="00BC5329"/>
    <w:rsid w:val="00BC5853"/>
    <w:rsid w:val="00BC759B"/>
    <w:rsid w:val="00BC7CED"/>
    <w:rsid w:val="00BD029E"/>
    <w:rsid w:val="00BD325B"/>
    <w:rsid w:val="00BD3837"/>
    <w:rsid w:val="00BD53F0"/>
    <w:rsid w:val="00BD5735"/>
    <w:rsid w:val="00BD57F8"/>
    <w:rsid w:val="00BD67C4"/>
    <w:rsid w:val="00BD69BB"/>
    <w:rsid w:val="00BD781E"/>
    <w:rsid w:val="00BE021F"/>
    <w:rsid w:val="00BE0923"/>
    <w:rsid w:val="00BE3388"/>
    <w:rsid w:val="00BE3F73"/>
    <w:rsid w:val="00BE407F"/>
    <w:rsid w:val="00BE51D3"/>
    <w:rsid w:val="00BE6DBC"/>
    <w:rsid w:val="00BE6E1B"/>
    <w:rsid w:val="00BF073F"/>
    <w:rsid w:val="00BF3441"/>
    <w:rsid w:val="00BF682B"/>
    <w:rsid w:val="00BF7C7F"/>
    <w:rsid w:val="00C05270"/>
    <w:rsid w:val="00C06D49"/>
    <w:rsid w:val="00C1023A"/>
    <w:rsid w:val="00C13865"/>
    <w:rsid w:val="00C16016"/>
    <w:rsid w:val="00C160B1"/>
    <w:rsid w:val="00C16F9E"/>
    <w:rsid w:val="00C17C39"/>
    <w:rsid w:val="00C20911"/>
    <w:rsid w:val="00C2099D"/>
    <w:rsid w:val="00C21292"/>
    <w:rsid w:val="00C21FAA"/>
    <w:rsid w:val="00C22BDD"/>
    <w:rsid w:val="00C22F68"/>
    <w:rsid w:val="00C2388E"/>
    <w:rsid w:val="00C26D5B"/>
    <w:rsid w:val="00C27B1F"/>
    <w:rsid w:val="00C31A4F"/>
    <w:rsid w:val="00C33B9A"/>
    <w:rsid w:val="00C34650"/>
    <w:rsid w:val="00C371E2"/>
    <w:rsid w:val="00C3749B"/>
    <w:rsid w:val="00C40CDA"/>
    <w:rsid w:val="00C421E5"/>
    <w:rsid w:val="00C4284C"/>
    <w:rsid w:val="00C42E5A"/>
    <w:rsid w:val="00C430D6"/>
    <w:rsid w:val="00C43C31"/>
    <w:rsid w:val="00C4609F"/>
    <w:rsid w:val="00C46823"/>
    <w:rsid w:val="00C46F9F"/>
    <w:rsid w:val="00C47AEF"/>
    <w:rsid w:val="00C47E79"/>
    <w:rsid w:val="00C47ED2"/>
    <w:rsid w:val="00C52BB8"/>
    <w:rsid w:val="00C538B6"/>
    <w:rsid w:val="00C5446C"/>
    <w:rsid w:val="00C54EDA"/>
    <w:rsid w:val="00C5585C"/>
    <w:rsid w:val="00C569BD"/>
    <w:rsid w:val="00C5718F"/>
    <w:rsid w:val="00C57740"/>
    <w:rsid w:val="00C60101"/>
    <w:rsid w:val="00C602BA"/>
    <w:rsid w:val="00C611CE"/>
    <w:rsid w:val="00C62CAF"/>
    <w:rsid w:val="00C64A94"/>
    <w:rsid w:val="00C64B91"/>
    <w:rsid w:val="00C65D70"/>
    <w:rsid w:val="00C65D97"/>
    <w:rsid w:val="00C66CC8"/>
    <w:rsid w:val="00C677A7"/>
    <w:rsid w:val="00C7390E"/>
    <w:rsid w:val="00C7520D"/>
    <w:rsid w:val="00C756F8"/>
    <w:rsid w:val="00C76525"/>
    <w:rsid w:val="00C765E8"/>
    <w:rsid w:val="00C80448"/>
    <w:rsid w:val="00C820AF"/>
    <w:rsid w:val="00C82AF3"/>
    <w:rsid w:val="00C82F34"/>
    <w:rsid w:val="00C84BD2"/>
    <w:rsid w:val="00C90EE1"/>
    <w:rsid w:val="00C91A96"/>
    <w:rsid w:val="00C9245D"/>
    <w:rsid w:val="00C93937"/>
    <w:rsid w:val="00C960AE"/>
    <w:rsid w:val="00CA018D"/>
    <w:rsid w:val="00CA03C8"/>
    <w:rsid w:val="00CA2EBD"/>
    <w:rsid w:val="00CA2F59"/>
    <w:rsid w:val="00CA3A38"/>
    <w:rsid w:val="00CA4EB2"/>
    <w:rsid w:val="00CA665E"/>
    <w:rsid w:val="00CA751A"/>
    <w:rsid w:val="00CA777A"/>
    <w:rsid w:val="00CB03C8"/>
    <w:rsid w:val="00CB5AA9"/>
    <w:rsid w:val="00CB640A"/>
    <w:rsid w:val="00CB6B3A"/>
    <w:rsid w:val="00CB7F68"/>
    <w:rsid w:val="00CC42A0"/>
    <w:rsid w:val="00CC6AEF"/>
    <w:rsid w:val="00CC7371"/>
    <w:rsid w:val="00CD010D"/>
    <w:rsid w:val="00CD03CF"/>
    <w:rsid w:val="00CD3009"/>
    <w:rsid w:val="00CD3E85"/>
    <w:rsid w:val="00CD4210"/>
    <w:rsid w:val="00CD466B"/>
    <w:rsid w:val="00CD47D5"/>
    <w:rsid w:val="00CD60F7"/>
    <w:rsid w:val="00CD6C73"/>
    <w:rsid w:val="00CD6CE2"/>
    <w:rsid w:val="00CD71FC"/>
    <w:rsid w:val="00CD7451"/>
    <w:rsid w:val="00CE1335"/>
    <w:rsid w:val="00CE2225"/>
    <w:rsid w:val="00CE37D3"/>
    <w:rsid w:val="00CE37E3"/>
    <w:rsid w:val="00CE3B4D"/>
    <w:rsid w:val="00CE7004"/>
    <w:rsid w:val="00CE7D81"/>
    <w:rsid w:val="00CE7DA9"/>
    <w:rsid w:val="00CF325B"/>
    <w:rsid w:val="00CF5688"/>
    <w:rsid w:val="00CF6631"/>
    <w:rsid w:val="00CF7A86"/>
    <w:rsid w:val="00D0047A"/>
    <w:rsid w:val="00D02023"/>
    <w:rsid w:val="00D041BB"/>
    <w:rsid w:val="00D04677"/>
    <w:rsid w:val="00D05201"/>
    <w:rsid w:val="00D06262"/>
    <w:rsid w:val="00D06423"/>
    <w:rsid w:val="00D07D89"/>
    <w:rsid w:val="00D07EDF"/>
    <w:rsid w:val="00D11786"/>
    <w:rsid w:val="00D11882"/>
    <w:rsid w:val="00D11D84"/>
    <w:rsid w:val="00D13CFB"/>
    <w:rsid w:val="00D14D40"/>
    <w:rsid w:val="00D16835"/>
    <w:rsid w:val="00D16CD7"/>
    <w:rsid w:val="00D17A74"/>
    <w:rsid w:val="00D215EB"/>
    <w:rsid w:val="00D22093"/>
    <w:rsid w:val="00D2284F"/>
    <w:rsid w:val="00D23812"/>
    <w:rsid w:val="00D2472E"/>
    <w:rsid w:val="00D26B3D"/>
    <w:rsid w:val="00D27010"/>
    <w:rsid w:val="00D32140"/>
    <w:rsid w:val="00D329D7"/>
    <w:rsid w:val="00D33258"/>
    <w:rsid w:val="00D332AE"/>
    <w:rsid w:val="00D36DC2"/>
    <w:rsid w:val="00D37651"/>
    <w:rsid w:val="00D4609D"/>
    <w:rsid w:val="00D47781"/>
    <w:rsid w:val="00D50181"/>
    <w:rsid w:val="00D51B35"/>
    <w:rsid w:val="00D51B42"/>
    <w:rsid w:val="00D5226B"/>
    <w:rsid w:val="00D52EAD"/>
    <w:rsid w:val="00D56DB7"/>
    <w:rsid w:val="00D56DBE"/>
    <w:rsid w:val="00D5792E"/>
    <w:rsid w:val="00D57A3A"/>
    <w:rsid w:val="00D616FE"/>
    <w:rsid w:val="00D63624"/>
    <w:rsid w:val="00D6541A"/>
    <w:rsid w:val="00D65451"/>
    <w:rsid w:val="00D66E64"/>
    <w:rsid w:val="00D70AE6"/>
    <w:rsid w:val="00D70FDF"/>
    <w:rsid w:val="00D712A2"/>
    <w:rsid w:val="00D715EB"/>
    <w:rsid w:val="00D71BF1"/>
    <w:rsid w:val="00D72213"/>
    <w:rsid w:val="00D7279A"/>
    <w:rsid w:val="00D744E8"/>
    <w:rsid w:val="00D747FA"/>
    <w:rsid w:val="00D7596B"/>
    <w:rsid w:val="00D7618D"/>
    <w:rsid w:val="00D773F2"/>
    <w:rsid w:val="00D776B9"/>
    <w:rsid w:val="00D77DC0"/>
    <w:rsid w:val="00D804F8"/>
    <w:rsid w:val="00D82468"/>
    <w:rsid w:val="00D827BF"/>
    <w:rsid w:val="00D82AE1"/>
    <w:rsid w:val="00D836EC"/>
    <w:rsid w:val="00D84532"/>
    <w:rsid w:val="00D84F2C"/>
    <w:rsid w:val="00D8585D"/>
    <w:rsid w:val="00D86C23"/>
    <w:rsid w:val="00D904AD"/>
    <w:rsid w:val="00DA19ED"/>
    <w:rsid w:val="00DA239C"/>
    <w:rsid w:val="00DA2CE7"/>
    <w:rsid w:val="00DA4785"/>
    <w:rsid w:val="00DA635F"/>
    <w:rsid w:val="00DB1339"/>
    <w:rsid w:val="00DB1441"/>
    <w:rsid w:val="00DB2246"/>
    <w:rsid w:val="00DB2F22"/>
    <w:rsid w:val="00DB367D"/>
    <w:rsid w:val="00DB45CD"/>
    <w:rsid w:val="00DB602A"/>
    <w:rsid w:val="00DB610D"/>
    <w:rsid w:val="00DB76D9"/>
    <w:rsid w:val="00DC171A"/>
    <w:rsid w:val="00DC191C"/>
    <w:rsid w:val="00DC299C"/>
    <w:rsid w:val="00DC3683"/>
    <w:rsid w:val="00DC3D3A"/>
    <w:rsid w:val="00DC423D"/>
    <w:rsid w:val="00DC4F40"/>
    <w:rsid w:val="00DC5459"/>
    <w:rsid w:val="00DC5877"/>
    <w:rsid w:val="00DC69E9"/>
    <w:rsid w:val="00DC6B21"/>
    <w:rsid w:val="00DC6E91"/>
    <w:rsid w:val="00DD0121"/>
    <w:rsid w:val="00DD2E03"/>
    <w:rsid w:val="00DD35EE"/>
    <w:rsid w:val="00DD3691"/>
    <w:rsid w:val="00DD4797"/>
    <w:rsid w:val="00DD4941"/>
    <w:rsid w:val="00DD56F9"/>
    <w:rsid w:val="00DD66DE"/>
    <w:rsid w:val="00DE0273"/>
    <w:rsid w:val="00DE17CF"/>
    <w:rsid w:val="00DE3556"/>
    <w:rsid w:val="00DE3D33"/>
    <w:rsid w:val="00DE46A5"/>
    <w:rsid w:val="00DE61F2"/>
    <w:rsid w:val="00DE667E"/>
    <w:rsid w:val="00DE704E"/>
    <w:rsid w:val="00DE79F2"/>
    <w:rsid w:val="00DE7DF0"/>
    <w:rsid w:val="00DF0127"/>
    <w:rsid w:val="00DF3459"/>
    <w:rsid w:val="00DF4CD7"/>
    <w:rsid w:val="00DF57A3"/>
    <w:rsid w:val="00DF6C96"/>
    <w:rsid w:val="00DF6E67"/>
    <w:rsid w:val="00DF712F"/>
    <w:rsid w:val="00DF7BA0"/>
    <w:rsid w:val="00E00A64"/>
    <w:rsid w:val="00E0312C"/>
    <w:rsid w:val="00E04A75"/>
    <w:rsid w:val="00E057B3"/>
    <w:rsid w:val="00E0592F"/>
    <w:rsid w:val="00E0661F"/>
    <w:rsid w:val="00E07BE4"/>
    <w:rsid w:val="00E10DBD"/>
    <w:rsid w:val="00E10DCF"/>
    <w:rsid w:val="00E1109E"/>
    <w:rsid w:val="00E11CE6"/>
    <w:rsid w:val="00E12705"/>
    <w:rsid w:val="00E13495"/>
    <w:rsid w:val="00E134E6"/>
    <w:rsid w:val="00E14490"/>
    <w:rsid w:val="00E14A3C"/>
    <w:rsid w:val="00E1590B"/>
    <w:rsid w:val="00E16146"/>
    <w:rsid w:val="00E21385"/>
    <w:rsid w:val="00E21702"/>
    <w:rsid w:val="00E22CCA"/>
    <w:rsid w:val="00E23881"/>
    <w:rsid w:val="00E2473C"/>
    <w:rsid w:val="00E25386"/>
    <w:rsid w:val="00E253AD"/>
    <w:rsid w:val="00E26240"/>
    <w:rsid w:val="00E2669A"/>
    <w:rsid w:val="00E26D01"/>
    <w:rsid w:val="00E27257"/>
    <w:rsid w:val="00E309DD"/>
    <w:rsid w:val="00E30B48"/>
    <w:rsid w:val="00E32363"/>
    <w:rsid w:val="00E366FF"/>
    <w:rsid w:val="00E36833"/>
    <w:rsid w:val="00E36918"/>
    <w:rsid w:val="00E41082"/>
    <w:rsid w:val="00E425AC"/>
    <w:rsid w:val="00E426E5"/>
    <w:rsid w:val="00E44D9F"/>
    <w:rsid w:val="00E4622E"/>
    <w:rsid w:val="00E47454"/>
    <w:rsid w:val="00E50A3C"/>
    <w:rsid w:val="00E50F98"/>
    <w:rsid w:val="00E51694"/>
    <w:rsid w:val="00E5367A"/>
    <w:rsid w:val="00E537F5"/>
    <w:rsid w:val="00E54A7F"/>
    <w:rsid w:val="00E63845"/>
    <w:rsid w:val="00E64AFE"/>
    <w:rsid w:val="00E64CA0"/>
    <w:rsid w:val="00E65A37"/>
    <w:rsid w:val="00E66729"/>
    <w:rsid w:val="00E7017A"/>
    <w:rsid w:val="00E70839"/>
    <w:rsid w:val="00E70AB1"/>
    <w:rsid w:val="00E713BB"/>
    <w:rsid w:val="00E72CF3"/>
    <w:rsid w:val="00E7315D"/>
    <w:rsid w:val="00E73657"/>
    <w:rsid w:val="00E752A1"/>
    <w:rsid w:val="00E764E9"/>
    <w:rsid w:val="00E77009"/>
    <w:rsid w:val="00E80D17"/>
    <w:rsid w:val="00E80D21"/>
    <w:rsid w:val="00E81302"/>
    <w:rsid w:val="00E81F49"/>
    <w:rsid w:val="00E8236C"/>
    <w:rsid w:val="00E8302F"/>
    <w:rsid w:val="00E83D77"/>
    <w:rsid w:val="00E85B53"/>
    <w:rsid w:val="00E8746D"/>
    <w:rsid w:val="00E90273"/>
    <w:rsid w:val="00E91F6B"/>
    <w:rsid w:val="00E92893"/>
    <w:rsid w:val="00E96580"/>
    <w:rsid w:val="00E96BD6"/>
    <w:rsid w:val="00E97844"/>
    <w:rsid w:val="00EA2015"/>
    <w:rsid w:val="00EA2135"/>
    <w:rsid w:val="00EA4979"/>
    <w:rsid w:val="00EA7A81"/>
    <w:rsid w:val="00EB346D"/>
    <w:rsid w:val="00EB661E"/>
    <w:rsid w:val="00EC0700"/>
    <w:rsid w:val="00EC298D"/>
    <w:rsid w:val="00EC32BA"/>
    <w:rsid w:val="00EC3677"/>
    <w:rsid w:val="00EC4BC7"/>
    <w:rsid w:val="00EC5C0E"/>
    <w:rsid w:val="00EC74E2"/>
    <w:rsid w:val="00ED37E3"/>
    <w:rsid w:val="00ED6E74"/>
    <w:rsid w:val="00ED75CF"/>
    <w:rsid w:val="00EE1711"/>
    <w:rsid w:val="00EE3208"/>
    <w:rsid w:val="00EE3441"/>
    <w:rsid w:val="00EE4999"/>
    <w:rsid w:val="00EE66E7"/>
    <w:rsid w:val="00EF0BFF"/>
    <w:rsid w:val="00EF109D"/>
    <w:rsid w:val="00EF24E3"/>
    <w:rsid w:val="00EF2EED"/>
    <w:rsid w:val="00EF48A1"/>
    <w:rsid w:val="00EF662C"/>
    <w:rsid w:val="00EF6675"/>
    <w:rsid w:val="00EF73F3"/>
    <w:rsid w:val="00F006EC"/>
    <w:rsid w:val="00F03254"/>
    <w:rsid w:val="00F03C24"/>
    <w:rsid w:val="00F0595F"/>
    <w:rsid w:val="00F05D86"/>
    <w:rsid w:val="00F06E02"/>
    <w:rsid w:val="00F0754B"/>
    <w:rsid w:val="00F07B37"/>
    <w:rsid w:val="00F07F20"/>
    <w:rsid w:val="00F10604"/>
    <w:rsid w:val="00F14B7D"/>
    <w:rsid w:val="00F14F50"/>
    <w:rsid w:val="00F155FF"/>
    <w:rsid w:val="00F15F63"/>
    <w:rsid w:val="00F20CFF"/>
    <w:rsid w:val="00F22B5A"/>
    <w:rsid w:val="00F268E8"/>
    <w:rsid w:val="00F274C6"/>
    <w:rsid w:val="00F27F09"/>
    <w:rsid w:val="00F34163"/>
    <w:rsid w:val="00F36E98"/>
    <w:rsid w:val="00F37790"/>
    <w:rsid w:val="00F378A9"/>
    <w:rsid w:val="00F4032E"/>
    <w:rsid w:val="00F40D8E"/>
    <w:rsid w:val="00F4369D"/>
    <w:rsid w:val="00F4390B"/>
    <w:rsid w:val="00F43C47"/>
    <w:rsid w:val="00F43E1E"/>
    <w:rsid w:val="00F45A52"/>
    <w:rsid w:val="00F47E1A"/>
    <w:rsid w:val="00F50881"/>
    <w:rsid w:val="00F51AC6"/>
    <w:rsid w:val="00F5552D"/>
    <w:rsid w:val="00F55D58"/>
    <w:rsid w:val="00F56425"/>
    <w:rsid w:val="00F6160D"/>
    <w:rsid w:val="00F63727"/>
    <w:rsid w:val="00F64899"/>
    <w:rsid w:val="00F652B5"/>
    <w:rsid w:val="00F67702"/>
    <w:rsid w:val="00F67D4B"/>
    <w:rsid w:val="00F71920"/>
    <w:rsid w:val="00F71ADA"/>
    <w:rsid w:val="00F7222C"/>
    <w:rsid w:val="00F7223B"/>
    <w:rsid w:val="00F7273B"/>
    <w:rsid w:val="00F72D7D"/>
    <w:rsid w:val="00F735FA"/>
    <w:rsid w:val="00F74369"/>
    <w:rsid w:val="00F75F6C"/>
    <w:rsid w:val="00F83B80"/>
    <w:rsid w:val="00F8559B"/>
    <w:rsid w:val="00F90AEB"/>
    <w:rsid w:val="00F970DB"/>
    <w:rsid w:val="00FA2F9A"/>
    <w:rsid w:val="00FA318D"/>
    <w:rsid w:val="00FA3951"/>
    <w:rsid w:val="00FA3FB5"/>
    <w:rsid w:val="00FA4B36"/>
    <w:rsid w:val="00FA51B3"/>
    <w:rsid w:val="00FA5202"/>
    <w:rsid w:val="00FA55CF"/>
    <w:rsid w:val="00FA5D15"/>
    <w:rsid w:val="00FA5FF2"/>
    <w:rsid w:val="00FA61F0"/>
    <w:rsid w:val="00FA6A7E"/>
    <w:rsid w:val="00FB20D0"/>
    <w:rsid w:val="00FB2B29"/>
    <w:rsid w:val="00FB4D90"/>
    <w:rsid w:val="00FB5AF5"/>
    <w:rsid w:val="00FB5E89"/>
    <w:rsid w:val="00FB629C"/>
    <w:rsid w:val="00FB7D31"/>
    <w:rsid w:val="00FB7E98"/>
    <w:rsid w:val="00FB7EC1"/>
    <w:rsid w:val="00FC12E3"/>
    <w:rsid w:val="00FC1522"/>
    <w:rsid w:val="00FC2EF1"/>
    <w:rsid w:val="00FC31FD"/>
    <w:rsid w:val="00FC4843"/>
    <w:rsid w:val="00FC4867"/>
    <w:rsid w:val="00FC4C0B"/>
    <w:rsid w:val="00FC5D99"/>
    <w:rsid w:val="00FC6433"/>
    <w:rsid w:val="00FC65AB"/>
    <w:rsid w:val="00FC67A5"/>
    <w:rsid w:val="00FC68E5"/>
    <w:rsid w:val="00FD2819"/>
    <w:rsid w:val="00FD2EF8"/>
    <w:rsid w:val="00FD3C14"/>
    <w:rsid w:val="00FD3DBE"/>
    <w:rsid w:val="00FD53B0"/>
    <w:rsid w:val="00FD6471"/>
    <w:rsid w:val="00FD734B"/>
    <w:rsid w:val="00FD7851"/>
    <w:rsid w:val="00FD7D5B"/>
    <w:rsid w:val="00FD7E34"/>
    <w:rsid w:val="00FE1410"/>
    <w:rsid w:val="00FE1775"/>
    <w:rsid w:val="00FE24C4"/>
    <w:rsid w:val="00FE25D5"/>
    <w:rsid w:val="00FE266E"/>
    <w:rsid w:val="00FE2FE7"/>
    <w:rsid w:val="00FE4993"/>
    <w:rsid w:val="00FE5243"/>
    <w:rsid w:val="00FE5607"/>
    <w:rsid w:val="00FE5FB5"/>
    <w:rsid w:val="00FF081A"/>
    <w:rsid w:val="00FF19C1"/>
    <w:rsid w:val="00FF1C4F"/>
    <w:rsid w:val="00FF2F18"/>
    <w:rsid w:val="00FF3612"/>
    <w:rsid w:val="00FF53EA"/>
    <w:rsid w:val="00FF7A82"/>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keren18@juno.com" TargetMode="Externa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archive.org/details/PhilipBirnbaumHaSiddurHaShalemTheDailyPrayerBook1949"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my.jraise.com/appimages/profile/original/f2f69b88-1fbc-4b20-a5a3-7b2253219fa6.jpg.ashx?width=137&amp;height=137"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hyperlink" Target="https://www.sefaria.org/Psalms.23?lang=he-en&amp;utm_source=tabletmag.com&amp;utm_medium=sefaria_linker"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15</Pages>
  <Words>3805</Words>
  <Characters>21693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2022-11-03T18:46:00Z</cp:lastPrinted>
  <dcterms:created xsi:type="dcterms:W3CDTF">2022-11-20T17:35:00Z</dcterms:created>
  <dcterms:modified xsi:type="dcterms:W3CDTF">2022-11-20T17:35:00Z</dcterms:modified>
</cp:coreProperties>
</file>